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0FE43E" w14:textId="77777777" w:rsidR="00122E11" w:rsidRDefault="00000000">
      <w:pPr>
        <w:jc w:val="center"/>
        <w:rPr>
          <w:b/>
          <w:sz w:val="20"/>
          <w:szCs w:val="20"/>
        </w:rPr>
      </w:pPr>
      <w:r>
        <w:rPr>
          <w:b/>
          <w:sz w:val="20"/>
          <w:szCs w:val="20"/>
        </w:rPr>
        <w:t>MEETING MINUTES</w:t>
      </w:r>
    </w:p>
    <w:p w14:paraId="66B4211F" w14:textId="77777777" w:rsidR="00122E11" w:rsidRDefault="00000000">
      <w:pPr>
        <w:jc w:val="center"/>
        <w:rPr>
          <w:b/>
          <w:sz w:val="20"/>
          <w:szCs w:val="20"/>
        </w:rPr>
      </w:pPr>
      <w:r>
        <w:rPr>
          <w:b/>
          <w:sz w:val="20"/>
          <w:szCs w:val="20"/>
        </w:rPr>
        <w:t>KIPP Nashville Board of Directors</w:t>
      </w:r>
    </w:p>
    <w:p w14:paraId="2767932E" w14:textId="3016E332" w:rsidR="00122E11" w:rsidRDefault="006542C5">
      <w:pPr>
        <w:jc w:val="center"/>
        <w:rPr>
          <w:b/>
          <w:sz w:val="20"/>
          <w:szCs w:val="20"/>
        </w:rPr>
      </w:pPr>
      <w:r>
        <w:rPr>
          <w:b/>
          <w:sz w:val="20"/>
          <w:szCs w:val="20"/>
        </w:rPr>
        <w:t>May 17</w:t>
      </w:r>
      <w:r w:rsidRPr="006542C5">
        <w:rPr>
          <w:b/>
          <w:sz w:val="20"/>
          <w:szCs w:val="20"/>
          <w:vertAlign w:val="superscript"/>
        </w:rPr>
        <w:t>th</w:t>
      </w:r>
      <w:r>
        <w:rPr>
          <w:b/>
          <w:sz w:val="20"/>
          <w:szCs w:val="20"/>
        </w:rPr>
        <w:t xml:space="preserve">, </w:t>
      </w:r>
      <w:proofErr w:type="gramStart"/>
      <w:r>
        <w:rPr>
          <w:b/>
          <w:sz w:val="20"/>
          <w:szCs w:val="20"/>
        </w:rPr>
        <w:t>2024</w:t>
      </w:r>
      <w:proofErr w:type="gramEnd"/>
      <w:r>
        <w:rPr>
          <w:b/>
          <w:sz w:val="20"/>
          <w:szCs w:val="20"/>
        </w:rPr>
        <w:t xml:space="preserve"> Meeting</w:t>
      </w:r>
    </w:p>
    <w:p w14:paraId="4B861B49" w14:textId="77777777" w:rsidR="00122E11" w:rsidRDefault="00122E11">
      <w:pPr>
        <w:rPr>
          <w:b/>
          <w:sz w:val="20"/>
          <w:szCs w:val="20"/>
        </w:rPr>
      </w:pPr>
    </w:p>
    <w:p w14:paraId="72D1959C" w14:textId="77777777" w:rsidR="00122E11" w:rsidRDefault="00000000">
      <w:pPr>
        <w:rPr>
          <w:b/>
          <w:sz w:val="20"/>
          <w:szCs w:val="20"/>
        </w:rPr>
      </w:pPr>
      <w:r>
        <w:rPr>
          <w:b/>
          <w:sz w:val="20"/>
          <w:szCs w:val="20"/>
        </w:rPr>
        <w:t>Time and Place:</w:t>
      </w:r>
    </w:p>
    <w:p w14:paraId="6D65768F" w14:textId="77777777" w:rsidR="00122E11" w:rsidRDefault="00000000">
      <w:pPr>
        <w:rPr>
          <w:sz w:val="20"/>
          <w:szCs w:val="20"/>
        </w:rPr>
      </w:pPr>
      <w:r>
        <w:rPr>
          <w:sz w:val="20"/>
          <w:szCs w:val="20"/>
        </w:rPr>
        <w:t xml:space="preserve">1 p.m. – 4:00 </w:t>
      </w:r>
    </w:p>
    <w:p w14:paraId="68823393" w14:textId="77777777" w:rsidR="00122E11" w:rsidRDefault="00000000">
      <w:pPr>
        <w:rPr>
          <w:b/>
          <w:sz w:val="20"/>
          <w:szCs w:val="20"/>
        </w:rPr>
      </w:pPr>
      <w:r>
        <w:rPr>
          <w:sz w:val="20"/>
          <w:szCs w:val="20"/>
        </w:rPr>
        <w:t xml:space="preserve">KIPP Kirkpatrick </w:t>
      </w:r>
    </w:p>
    <w:p w14:paraId="66017055" w14:textId="77777777" w:rsidR="00122E11" w:rsidRDefault="00122E11">
      <w:pPr>
        <w:rPr>
          <w:b/>
          <w:sz w:val="20"/>
          <w:szCs w:val="20"/>
        </w:rPr>
      </w:pPr>
    </w:p>
    <w:p w14:paraId="603F563A" w14:textId="77777777" w:rsidR="00122E11" w:rsidRDefault="00000000">
      <w:pPr>
        <w:rPr>
          <w:sz w:val="20"/>
          <w:szCs w:val="20"/>
          <w:highlight w:val="white"/>
        </w:rPr>
      </w:pPr>
      <w:r>
        <w:rPr>
          <w:b/>
          <w:sz w:val="20"/>
          <w:szCs w:val="20"/>
          <w:highlight w:val="white"/>
        </w:rPr>
        <w:t>Board Members Present:</w:t>
      </w:r>
      <w:r>
        <w:rPr>
          <w:sz w:val="20"/>
          <w:szCs w:val="20"/>
          <w:highlight w:val="white"/>
        </w:rPr>
        <w:t xml:space="preserve">  </w:t>
      </w:r>
    </w:p>
    <w:tbl>
      <w:tblPr>
        <w:tblStyle w:val="a"/>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1"/>
        <w:gridCol w:w="2333"/>
        <w:gridCol w:w="2338"/>
        <w:gridCol w:w="2333"/>
      </w:tblGrid>
      <w:tr w:rsidR="00122E11" w14:paraId="439FA6FB" w14:textId="77777777">
        <w:tc>
          <w:tcPr>
            <w:tcW w:w="2341" w:type="dxa"/>
            <w:tcBorders>
              <w:top w:val="single" w:sz="4" w:space="0" w:color="000000"/>
              <w:left w:val="single" w:sz="4" w:space="0" w:color="000000"/>
              <w:bottom w:val="single" w:sz="4" w:space="0" w:color="000000"/>
              <w:right w:val="single" w:sz="4" w:space="0" w:color="000000"/>
            </w:tcBorders>
          </w:tcPr>
          <w:p w14:paraId="78DBD7BE" w14:textId="77777777" w:rsidR="00122E11" w:rsidRDefault="00000000">
            <w:pPr>
              <w:jc w:val="center"/>
              <w:rPr>
                <w:b/>
                <w:sz w:val="20"/>
                <w:szCs w:val="20"/>
              </w:rPr>
            </w:pPr>
            <w:r>
              <w:rPr>
                <w:b/>
                <w:sz w:val="20"/>
                <w:szCs w:val="20"/>
              </w:rPr>
              <w:t>Name</w:t>
            </w:r>
          </w:p>
        </w:tc>
        <w:tc>
          <w:tcPr>
            <w:tcW w:w="2333" w:type="dxa"/>
            <w:tcBorders>
              <w:top w:val="single" w:sz="4" w:space="0" w:color="000000"/>
              <w:left w:val="single" w:sz="4" w:space="0" w:color="000000"/>
              <w:bottom w:val="single" w:sz="4" w:space="0" w:color="000000"/>
              <w:right w:val="single" w:sz="4" w:space="0" w:color="000000"/>
            </w:tcBorders>
          </w:tcPr>
          <w:p w14:paraId="24F08AB6" w14:textId="77777777" w:rsidR="00122E11" w:rsidRDefault="00000000">
            <w:pPr>
              <w:jc w:val="center"/>
              <w:rPr>
                <w:b/>
                <w:sz w:val="20"/>
                <w:szCs w:val="20"/>
              </w:rPr>
            </w:pPr>
            <w:r>
              <w:rPr>
                <w:b/>
                <w:sz w:val="20"/>
                <w:szCs w:val="20"/>
              </w:rPr>
              <w:t>Present/ Absent</w:t>
            </w:r>
          </w:p>
        </w:tc>
        <w:tc>
          <w:tcPr>
            <w:tcW w:w="2338" w:type="dxa"/>
            <w:tcBorders>
              <w:top w:val="single" w:sz="4" w:space="0" w:color="000000"/>
              <w:left w:val="single" w:sz="4" w:space="0" w:color="000000"/>
              <w:bottom w:val="single" w:sz="4" w:space="0" w:color="000000"/>
              <w:right w:val="single" w:sz="4" w:space="0" w:color="000000"/>
            </w:tcBorders>
          </w:tcPr>
          <w:p w14:paraId="3B06372B" w14:textId="77777777" w:rsidR="00122E11" w:rsidRDefault="00000000">
            <w:pPr>
              <w:jc w:val="center"/>
              <w:rPr>
                <w:b/>
                <w:sz w:val="20"/>
                <w:szCs w:val="20"/>
              </w:rPr>
            </w:pPr>
            <w:r>
              <w:rPr>
                <w:b/>
                <w:sz w:val="20"/>
                <w:szCs w:val="20"/>
              </w:rPr>
              <w:t>Name</w:t>
            </w:r>
          </w:p>
        </w:tc>
        <w:tc>
          <w:tcPr>
            <w:tcW w:w="2333" w:type="dxa"/>
            <w:tcBorders>
              <w:top w:val="single" w:sz="4" w:space="0" w:color="000000"/>
              <w:left w:val="single" w:sz="4" w:space="0" w:color="000000"/>
              <w:bottom w:val="single" w:sz="4" w:space="0" w:color="000000"/>
              <w:right w:val="single" w:sz="4" w:space="0" w:color="000000"/>
            </w:tcBorders>
          </w:tcPr>
          <w:p w14:paraId="787F384C" w14:textId="77777777" w:rsidR="00122E11" w:rsidRDefault="00000000">
            <w:pPr>
              <w:jc w:val="center"/>
              <w:rPr>
                <w:b/>
                <w:sz w:val="20"/>
                <w:szCs w:val="20"/>
              </w:rPr>
            </w:pPr>
            <w:r>
              <w:rPr>
                <w:b/>
                <w:sz w:val="20"/>
                <w:szCs w:val="20"/>
              </w:rPr>
              <w:t>Present/ Absent</w:t>
            </w:r>
          </w:p>
        </w:tc>
      </w:tr>
      <w:tr w:rsidR="00122E11" w14:paraId="251DC3F3" w14:textId="77777777">
        <w:tc>
          <w:tcPr>
            <w:tcW w:w="2341" w:type="dxa"/>
            <w:tcBorders>
              <w:top w:val="single" w:sz="4" w:space="0" w:color="000000"/>
              <w:left w:val="single" w:sz="4" w:space="0" w:color="000000"/>
              <w:bottom w:val="single" w:sz="4" w:space="0" w:color="000000"/>
              <w:right w:val="single" w:sz="4" w:space="0" w:color="000000"/>
            </w:tcBorders>
          </w:tcPr>
          <w:p w14:paraId="5ED5D043" w14:textId="77777777" w:rsidR="00122E11" w:rsidRDefault="00000000">
            <w:pPr>
              <w:rPr>
                <w:sz w:val="20"/>
                <w:szCs w:val="20"/>
              </w:rPr>
            </w:pPr>
            <w:r>
              <w:rPr>
                <w:sz w:val="20"/>
                <w:szCs w:val="20"/>
              </w:rPr>
              <w:t>Karl Dean</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4BA37574" w14:textId="564CB1C1" w:rsidR="00122E11" w:rsidRDefault="006542C5">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58DDB82F" w14:textId="77777777" w:rsidR="00122E11" w:rsidRDefault="00000000">
            <w:pPr>
              <w:rPr>
                <w:sz w:val="20"/>
                <w:szCs w:val="20"/>
              </w:rPr>
            </w:pPr>
            <w:r>
              <w:rPr>
                <w:sz w:val="20"/>
                <w:szCs w:val="20"/>
              </w:rPr>
              <w:t>Rick Martin</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4CEFC322" w14:textId="77777777" w:rsidR="00122E11" w:rsidRDefault="00000000">
            <w:pPr>
              <w:rPr>
                <w:sz w:val="20"/>
                <w:szCs w:val="20"/>
              </w:rPr>
            </w:pPr>
            <w:r>
              <w:rPr>
                <w:sz w:val="20"/>
                <w:szCs w:val="20"/>
              </w:rPr>
              <w:t>Present</w:t>
            </w:r>
          </w:p>
        </w:tc>
      </w:tr>
      <w:tr w:rsidR="00122E11" w14:paraId="01796038" w14:textId="77777777">
        <w:tc>
          <w:tcPr>
            <w:tcW w:w="2341" w:type="dxa"/>
            <w:tcBorders>
              <w:top w:val="single" w:sz="4" w:space="0" w:color="000000"/>
              <w:left w:val="single" w:sz="4" w:space="0" w:color="000000"/>
              <w:bottom w:val="single" w:sz="4" w:space="0" w:color="000000"/>
              <w:right w:val="single" w:sz="4" w:space="0" w:color="000000"/>
            </w:tcBorders>
          </w:tcPr>
          <w:p w14:paraId="01F2F788" w14:textId="77777777" w:rsidR="00122E11" w:rsidRDefault="00000000">
            <w:pPr>
              <w:rPr>
                <w:sz w:val="20"/>
                <w:szCs w:val="20"/>
              </w:rPr>
            </w:pPr>
            <w:r>
              <w:rPr>
                <w:sz w:val="20"/>
                <w:szCs w:val="20"/>
              </w:rPr>
              <w:t>Elizabeth Dennis</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610EBD00" w14:textId="77777777" w:rsidR="00122E11" w:rsidRDefault="00000000">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0D75835F" w14:textId="77777777" w:rsidR="00122E11" w:rsidRDefault="00000000">
            <w:pPr>
              <w:rPr>
                <w:sz w:val="20"/>
                <w:szCs w:val="20"/>
              </w:rPr>
            </w:pPr>
            <w:r>
              <w:rPr>
                <w:sz w:val="20"/>
                <w:szCs w:val="20"/>
              </w:rPr>
              <w:t>Jeff McGruder</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703D79DF" w14:textId="77777777" w:rsidR="00122E11" w:rsidRDefault="00000000">
            <w:pPr>
              <w:tabs>
                <w:tab w:val="left" w:pos="875"/>
                <w:tab w:val="center" w:pos="1058"/>
              </w:tabs>
              <w:rPr>
                <w:sz w:val="20"/>
                <w:szCs w:val="20"/>
              </w:rPr>
            </w:pPr>
            <w:r>
              <w:rPr>
                <w:sz w:val="20"/>
                <w:szCs w:val="20"/>
              </w:rPr>
              <w:t>Present</w:t>
            </w:r>
          </w:p>
        </w:tc>
      </w:tr>
      <w:tr w:rsidR="00122E11" w14:paraId="5FA21150" w14:textId="77777777">
        <w:tc>
          <w:tcPr>
            <w:tcW w:w="2341" w:type="dxa"/>
            <w:tcBorders>
              <w:top w:val="single" w:sz="4" w:space="0" w:color="000000"/>
              <w:left w:val="single" w:sz="4" w:space="0" w:color="000000"/>
              <w:bottom w:val="single" w:sz="4" w:space="0" w:color="000000"/>
              <w:right w:val="single" w:sz="4" w:space="0" w:color="000000"/>
            </w:tcBorders>
          </w:tcPr>
          <w:p w14:paraId="286CEFBB" w14:textId="77777777" w:rsidR="00122E11" w:rsidRDefault="00000000">
            <w:pPr>
              <w:rPr>
                <w:sz w:val="20"/>
                <w:szCs w:val="20"/>
              </w:rPr>
            </w:pPr>
            <w:r>
              <w:rPr>
                <w:sz w:val="20"/>
                <w:szCs w:val="20"/>
              </w:rPr>
              <w:t>Jim Flautt</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763592ED" w14:textId="77777777" w:rsidR="00122E11" w:rsidRDefault="00000000">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00528A12" w14:textId="77777777" w:rsidR="00122E11" w:rsidRDefault="00000000">
            <w:pPr>
              <w:rPr>
                <w:sz w:val="20"/>
                <w:szCs w:val="20"/>
              </w:rPr>
            </w:pPr>
            <w:r>
              <w:rPr>
                <w:sz w:val="20"/>
                <w:szCs w:val="20"/>
              </w:rPr>
              <w:t>William Seibels</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79878910" w14:textId="419F3C00" w:rsidR="00122E11" w:rsidRDefault="006542C5">
            <w:pPr>
              <w:rPr>
                <w:sz w:val="20"/>
                <w:szCs w:val="20"/>
              </w:rPr>
            </w:pPr>
            <w:r>
              <w:rPr>
                <w:sz w:val="20"/>
                <w:szCs w:val="20"/>
              </w:rPr>
              <w:t>Present</w:t>
            </w:r>
          </w:p>
        </w:tc>
      </w:tr>
      <w:tr w:rsidR="00122E11" w14:paraId="366A99A6" w14:textId="77777777">
        <w:tc>
          <w:tcPr>
            <w:tcW w:w="2341" w:type="dxa"/>
            <w:tcBorders>
              <w:top w:val="single" w:sz="4" w:space="0" w:color="000000"/>
              <w:left w:val="single" w:sz="4" w:space="0" w:color="000000"/>
              <w:bottom w:val="single" w:sz="4" w:space="0" w:color="000000"/>
              <w:right w:val="single" w:sz="4" w:space="0" w:color="000000"/>
            </w:tcBorders>
          </w:tcPr>
          <w:p w14:paraId="677F24DE" w14:textId="77777777" w:rsidR="00122E11" w:rsidRDefault="00000000">
            <w:pPr>
              <w:rPr>
                <w:sz w:val="20"/>
                <w:szCs w:val="20"/>
              </w:rPr>
            </w:pPr>
            <w:r>
              <w:rPr>
                <w:sz w:val="20"/>
                <w:szCs w:val="20"/>
              </w:rPr>
              <w:t>Camiqueka Fuller</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13B64DB1" w14:textId="77777777" w:rsidR="00122E11" w:rsidRDefault="00000000">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53CF2823" w14:textId="77777777" w:rsidR="00122E11" w:rsidRDefault="00000000">
            <w:pPr>
              <w:rPr>
                <w:sz w:val="20"/>
                <w:szCs w:val="20"/>
              </w:rPr>
            </w:pPr>
            <w:r>
              <w:rPr>
                <w:sz w:val="20"/>
                <w:szCs w:val="20"/>
              </w:rPr>
              <w:t>Tomika Marks</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4D43A054" w14:textId="77777777" w:rsidR="00122E11" w:rsidRDefault="00000000">
            <w:pPr>
              <w:rPr>
                <w:sz w:val="20"/>
                <w:szCs w:val="20"/>
              </w:rPr>
            </w:pPr>
            <w:r>
              <w:rPr>
                <w:sz w:val="20"/>
                <w:szCs w:val="20"/>
              </w:rPr>
              <w:t>Present</w:t>
            </w:r>
          </w:p>
        </w:tc>
      </w:tr>
      <w:tr w:rsidR="00122E11" w14:paraId="4A68D5B9" w14:textId="77777777">
        <w:trPr>
          <w:trHeight w:val="238"/>
        </w:trPr>
        <w:tc>
          <w:tcPr>
            <w:tcW w:w="2341" w:type="dxa"/>
            <w:tcBorders>
              <w:top w:val="single" w:sz="4" w:space="0" w:color="000000"/>
              <w:left w:val="single" w:sz="4" w:space="0" w:color="000000"/>
              <w:bottom w:val="single" w:sz="4" w:space="0" w:color="000000"/>
              <w:right w:val="single" w:sz="4" w:space="0" w:color="000000"/>
            </w:tcBorders>
          </w:tcPr>
          <w:p w14:paraId="329534B2" w14:textId="77777777" w:rsidR="00122E11" w:rsidRDefault="00000000">
            <w:pPr>
              <w:rPr>
                <w:sz w:val="20"/>
                <w:szCs w:val="20"/>
              </w:rPr>
            </w:pPr>
            <w:r>
              <w:rPr>
                <w:sz w:val="20"/>
                <w:szCs w:val="20"/>
              </w:rPr>
              <w:t>Drew Goddard</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21135DC4" w14:textId="3F7BD853" w:rsidR="00122E11" w:rsidRDefault="00086A4C">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7F00FE84" w14:textId="77777777" w:rsidR="00122E11" w:rsidRDefault="00000000">
            <w:pPr>
              <w:rPr>
                <w:sz w:val="20"/>
                <w:szCs w:val="20"/>
              </w:rPr>
            </w:pPr>
            <w:r>
              <w:rPr>
                <w:sz w:val="20"/>
                <w:szCs w:val="20"/>
              </w:rPr>
              <w:t>Tom Wylly</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643117BF" w14:textId="3270E2FC" w:rsidR="00122E11" w:rsidRDefault="006542C5">
            <w:pPr>
              <w:rPr>
                <w:sz w:val="20"/>
                <w:szCs w:val="20"/>
              </w:rPr>
            </w:pPr>
            <w:r>
              <w:rPr>
                <w:sz w:val="20"/>
                <w:szCs w:val="20"/>
              </w:rPr>
              <w:t>Present</w:t>
            </w:r>
          </w:p>
        </w:tc>
      </w:tr>
      <w:tr w:rsidR="00122E11" w14:paraId="5DAC40D4" w14:textId="77777777">
        <w:tc>
          <w:tcPr>
            <w:tcW w:w="2341" w:type="dxa"/>
            <w:tcBorders>
              <w:top w:val="single" w:sz="4" w:space="0" w:color="000000"/>
              <w:left w:val="single" w:sz="4" w:space="0" w:color="000000"/>
              <w:bottom w:val="single" w:sz="4" w:space="0" w:color="000000"/>
              <w:right w:val="single" w:sz="4" w:space="0" w:color="000000"/>
            </w:tcBorders>
          </w:tcPr>
          <w:p w14:paraId="32DC0428" w14:textId="77777777" w:rsidR="00122E11" w:rsidRDefault="00000000">
            <w:pPr>
              <w:rPr>
                <w:sz w:val="20"/>
                <w:szCs w:val="20"/>
              </w:rPr>
            </w:pPr>
            <w:r>
              <w:rPr>
                <w:sz w:val="20"/>
                <w:szCs w:val="20"/>
              </w:rPr>
              <w:t>Beth Harwell</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3D98463A" w14:textId="0E8EACC1" w:rsidR="006542C5" w:rsidRDefault="006542C5">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15CAF4CB" w14:textId="77777777" w:rsidR="00122E11" w:rsidRDefault="00000000">
            <w:pPr>
              <w:rPr>
                <w:sz w:val="20"/>
                <w:szCs w:val="20"/>
              </w:rPr>
            </w:pPr>
            <w:r>
              <w:rPr>
                <w:sz w:val="20"/>
                <w:szCs w:val="20"/>
              </w:rPr>
              <w:t>Cynthia Arnholt</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261DBB6E" w14:textId="77777777" w:rsidR="00122E11" w:rsidRDefault="00000000">
            <w:pPr>
              <w:rPr>
                <w:sz w:val="20"/>
                <w:szCs w:val="20"/>
              </w:rPr>
            </w:pPr>
            <w:r>
              <w:rPr>
                <w:sz w:val="20"/>
                <w:szCs w:val="20"/>
              </w:rPr>
              <w:t xml:space="preserve">Absent </w:t>
            </w:r>
          </w:p>
        </w:tc>
      </w:tr>
      <w:tr w:rsidR="00122E11" w14:paraId="6B8858BF" w14:textId="77777777">
        <w:trPr>
          <w:trHeight w:val="70"/>
        </w:trPr>
        <w:tc>
          <w:tcPr>
            <w:tcW w:w="2341" w:type="dxa"/>
            <w:tcBorders>
              <w:top w:val="single" w:sz="4" w:space="0" w:color="000000"/>
              <w:left w:val="single" w:sz="4" w:space="0" w:color="000000"/>
              <w:bottom w:val="single" w:sz="4" w:space="0" w:color="000000"/>
              <w:right w:val="single" w:sz="4" w:space="0" w:color="000000"/>
            </w:tcBorders>
          </w:tcPr>
          <w:p w14:paraId="343FE500" w14:textId="77777777" w:rsidR="00122E11" w:rsidRDefault="00000000">
            <w:pPr>
              <w:rPr>
                <w:sz w:val="20"/>
                <w:szCs w:val="20"/>
              </w:rPr>
            </w:pPr>
            <w:r>
              <w:rPr>
                <w:sz w:val="20"/>
                <w:szCs w:val="20"/>
              </w:rPr>
              <w:t>Ed Littlejohn</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1240FEA1" w14:textId="415299B2" w:rsidR="00122E11" w:rsidRDefault="006542C5">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627520DB" w14:textId="77777777" w:rsidR="00122E11" w:rsidRDefault="00000000">
            <w:pPr>
              <w:rPr>
                <w:sz w:val="20"/>
                <w:szCs w:val="20"/>
              </w:rPr>
            </w:pPr>
            <w:r>
              <w:rPr>
                <w:sz w:val="20"/>
                <w:szCs w:val="20"/>
              </w:rPr>
              <w:t>Chris Barbic</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427A5E81" w14:textId="77777777" w:rsidR="00122E11" w:rsidRDefault="00000000">
            <w:pPr>
              <w:rPr>
                <w:sz w:val="20"/>
                <w:szCs w:val="20"/>
              </w:rPr>
            </w:pPr>
            <w:r>
              <w:rPr>
                <w:sz w:val="20"/>
                <w:szCs w:val="20"/>
              </w:rPr>
              <w:t xml:space="preserve">Absent </w:t>
            </w:r>
          </w:p>
        </w:tc>
      </w:tr>
      <w:tr w:rsidR="00122E11" w14:paraId="14B0AC99" w14:textId="77777777">
        <w:trPr>
          <w:trHeight w:val="70"/>
        </w:trPr>
        <w:tc>
          <w:tcPr>
            <w:tcW w:w="2341" w:type="dxa"/>
            <w:tcBorders>
              <w:top w:val="single" w:sz="4" w:space="0" w:color="000000"/>
              <w:left w:val="single" w:sz="4" w:space="0" w:color="000000"/>
              <w:bottom w:val="single" w:sz="4" w:space="0" w:color="000000"/>
              <w:right w:val="single" w:sz="4" w:space="0" w:color="000000"/>
            </w:tcBorders>
          </w:tcPr>
          <w:p w14:paraId="68C18814" w14:textId="77777777" w:rsidR="00122E11" w:rsidRDefault="00000000">
            <w:pPr>
              <w:rPr>
                <w:sz w:val="20"/>
                <w:szCs w:val="20"/>
              </w:rPr>
            </w:pPr>
            <w:r>
              <w:rPr>
                <w:sz w:val="20"/>
                <w:szCs w:val="20"/>
              </w:rPr>
              <w:t xml:space="preserve">Bridget Haimberger </w:t>
            </w: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638E484C" w14:textId="77777777" w:rsidR="00122E11" w:rsidRDefault="00000000">
            <w:pPr>
              <w:rPr>
                <w:sz w:val="20"/>
                <w:szCs w:val="20"/>
              </w:rPr>
            </w:pPr>
            <w:r>
              <w:rPr>
                <w:sz w:val="20"/>
                <w:szCs w:val="20"/>
              </w:rPr>
              <w:t>Present</w:t>
            </w:r>
          </w:p>
        </w:tc>
        <w:tc>
          <w:tcPr>
            <w:tcW w:w="2338" w:type="dxa"/>
            <w:tcBorders>
              <w:top w:val="single" w:sz="4" w:space="0" w:color="000000"/>
              <w:left w:val="single" w:sz="4" w:space="0" w:color="000000"/>
              <w:bottom w:val="single" w:sz="4" w:space="0" w:color="000000"/>
              <w:right w:val="single" w:sz="4" w:space="0" w:color="000000"/>
            </w:tcBorders>
          </w:tcPr>
          <w:p w14:paraId="64786E10" w14:textId="77777777" w:rsidR="00122E11" w:rsidRDefault="00122E11">
            <w:pPr>
              <w:rPr>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auto" w:fill="D9D9D9"/>
          </w:tcPr>
          <w:p w14:paraId="7B234F93" w14:textId="77777777" w:rsidR="00122E11" w:rsidRDefault="00122E11">
            <w:pPr>
              <w:jc w:val="center"/>
              <w:rPr>
                <w:sz w:val="20"/>
                <w:szCs w:val="20"/>
              </w:rPr>
            </w:pPr>
          </w:p>
        </w:tc>
      </w:tr>
    </w:tbl>
    <w:p w14:paraId="58DA162A" w14:textId="273F7291" w:rsidR="00122E11" w:rsidRDefault="00000000">
      <w:pPr>
        <w:rPr>
          <w:sz w:val="20"/>
          <w:szCs w:val="20"/>
        </w:rPr>
      </w:pPr>
      <w:r>
        <w:rPr>
          <w:b/>
          <w:sz w:val="20"/>
          <w:szCs w:val="20"/>
        </w:rPr>
        <w:t>Staff Members and Guests Present:</w:t>
      </w:r>
      <w:r>
        <w:rPr>
          <w:sz w:val="20"/>
          <w:szCs w:val="20"/>
        </w:rPr>
        <w:t xml:space="preserve">  Randy Dowell, Berry Brooks, Molly Ramsey, Adrianna Clemons, Carey Peek, Tiffany Russ, </w:t>
      </w:r>
      <w:proofErr w:type="spellStart"/>
      <w:r w:rsidR="006542C5">
        <w:t>Rokeish</w:t>
      </w:r>
      <w:proofErr w:type="spellEnd"/>
      <w:r w:rsidR="006542C5">
        <w:t xml:space="preserve"> Wilson, Seth Chadwell, </w:t>
      </w:r>
      <w:r w:rsidR="006542C5">
        <w:rPr>
          <w:sz w:val="20"/>
          <w:szCs w:val="20"/>
        </w:rPr>
        <w:t xml:space="preserve">and </w:t>
      </w:r>
      <w:r>
        <w:rPr>
          <w:sz w:val="20"/>
          <w:szCs w:val="20"/>
        </w:rPr>
        <w:t>Lindsay Wright</w:t>
      </w:r>
    </w:p>
    <w:p w14:paraId="41912605" w14:textId="77777777" w:rsidR="00122E11" w:rsidRDefault="00122E11">
      <w:pPr>
        <w:rPr>
          <w:sz w:val="20"/>
          <w:szCs w:val="20"/>
        </w:rPr>
      </w:pPr>
    </w:p>
    <w:tbl>
      <w:tblPr>
        <w:tblStyle w:val="a0"/>
        <w:tblW w:w="3345" w:type="dxa"/>
        <w:tblBorders>
          <w:insideH w:val="nil"/>
          <w:insideV w:val="nil"/>
        </w:tblBorders>
        <w:tblLayout w:type="fixed"/>
        <w:tblLook w:val="0400" w:firstRow="0" w:lastRow="0" w:firstColumn="0" w:lastColumn="0" w:noHBand="0" w:noVBand="1"/>
      </w:tblPr>
      <w:tblGrid>
        <w:gridCol w:w="2130"/>
        <w:gridCol w:w="1215"/>
      </w:tblGrid>
      <w:tr w:rsidR="00122E11" w14:paraId="5711D493" w14:textId="77777777">
        <w:trPr>
          <w:trHeight w:val="600"/>
        </w:trPr>
        <w:tc>
          <w:tcPr>
            <w:tcW w:w="2130" w:type="dxa"/>
            <w:tcBorders>
              <w:top w:val="nil"/>
              <w:left w:val="nil"/>
              <w:bottom w:val="nil"/>
              <w:right w:val="nil"/>
            </w:tcBorders>
            <w:shd w:val="clear" w:color="auto" w:fill="auto"/>
          </w:tcPr>
          <w:p w14:paraId="786C62B5" w14:textId="5544DE49" w:rsidR="00122E11" w:rsidRDefault="00000000">
            <w:pPr>
              <w:ind w:left="-105"/>
              <w:rPr>
                <w:sz w:val="20"/>
                <w:szCs w:val="20"/>
              </w:rPr>
            </w:pPr>
            <w:bookmarkStart w:id="0" w:name="_gjdgxs" w:colFirst="0" w:colLast="0"/>
            <w:bookmarkEnd w:id="0"/>
            <w:r>
              <w:rPr>
                <w:b/>
                <w:sz w:val="20"/>
                <w:szCs w:val="20"/>
              </w:rPr>
              <w:t>Board meeting called to order:  1:</w:t>
            </w:r>
            <w:r w:rsidR="006542C5">
              <w:rPr>
                <w:b/>
                <w:sz w:val="20"/>
                <w:szCs w:val="20"/>
              </w:rPr>
              <w:t xml:space="preserve">12 </w:t>
            </w:r>
            <w:r>
              <w:rPr>
                <w:b/>
                <w:sz w:val="20"/>
                <w:szCs w:val="20"/>
              </w:rPr>
              <w:t>p.m.</w:t>
            </w:r>
          </w:p>
        </w:tc>
        <w:tc>
          <w:tcPr>
            <w:tcW w:w="1215" w:type="dxa"/>
            <w:tcBorders>
              <w:top w:val="nil"/>
              <w:left w:val="nil"/>
              <w:bottom w:val="nil"/>
              <w:right w:val="nil"/>
            </w:tcBorders>
            <w:shd w:val="clear" w:color="auto" w:fill="auto"/>
          </w:tcPr>
          <w:p w14:paraId="7113B23C" w14:textId="77777777" w:rsidR="00122E11" w:rsidRDefault="00122E11">
            <w:pPr>
              <w:rPr>
                <w:sz w:val="20"/>
                <w:szCs w:val="20"/>
              </w:rPr>
            </w:pPr>
          </w:p>
          <w:p w14:paraId="1BA9AB00" w14:textId="77777777" w:rsidR="00122E11" w:rsidRDefault="00122E11">
            <w:pPr>
              <w:rPr>
                <w:sz w:val="20"/>
                <w:szCs w:val="20"/>
              </w:rPr>
            </w:pPr>
          </w:p>
        </w:tc>
      </w:tr>
      <w:tr w:rsidR="00122E11" w14:paraId="04DC6DAA" w14:textId="77777777">
        <w:trPr>
          <w:trHeight w:val="71"/>
        </w:trPr>
        <w:tc>
          <w:tcPr>
            <w:tcW w:w="2130" w:type="dxa"/>
            <w:tcBorders>
              <w:top w:val="nil"/>
              <w:left w:val="nil"/>
              <w:bottom w:val="nil"/>
              <w:right w:val="nil"/>
            </w:tcBorders>
            <w:shd w:val="clear" w:color="auto" w:fill="auto"/>
          </w:tcPr>
          <w:p w14:paraId="6214E05F" w14:textId="77777777" w:rsidR="00122E11" w:rsidRDefault="00122E11">
            <w:pPr>
              <w:rPr>
                <w:b/>
                <w:sz w:val="20"/>
                <w:szCs w:val="20"/>
              </w:rPr>
            </w:pPr>
          </w:p>
        </w:tc>
        <w:tc>
          <w:tcPr>
            <w:tcW w:w="1215" w:type="dxa"/>
            <w:tcBorders>
              <w:top w:val="nil"/>
              <w:left w:val="nil"/>
              <w:bottom w:val="nil"/>
              <w:right w:val="nil"/>
            </w:tcBorders>
            <w:shd w:val="clear" w:color="auto" w:fill="auto"/>
          </w:tcPr>
          <w:p w14:paraId="55F0759A" w14:textId="77777777" w:rsidR="00122E11" w:rsidRDefault="00122E11">
            <w:pPr>
              <w:rPr>
                <w:sz w:val="20"/>
                <w:szCs w:val="20"/>
              </w:rPr>
            </w:pPr>
          </w:p>
        </w:tc>
      </w:tr>
    </w:tbl>
    <w:p w14:paraId="1767C8A2" w14:textId="77777777" w:rsidR="00122E11" w:rsidRDefault="00000000">
      <w:pPr>
        <w:rPr>
          <w:b/>
          <w:sz w:val="20"/>
          <w:szCs w:val="20"/>
        </w:rPr>
      </w:pPr>
      <w:r>
        <w:rPr>
          <w:b/>
          <w:sz w:val="20"/>
          <w:szCs w:val="20"/>
        </w:rPr>
        <w:t xml:space="preserve">Motions and Resolutions:  </w:t>
      </w:r>
    </w:p>
    <w:p w14:paraId="0388B956" w14:textId="77777777" w:rsidR="00122E11" w:rsidRDefault="00000000">
      <w:pPr>
        <w:rPr>
          <w:b/>
          <w:sz w:val="20"/>
          <w:szCs w:val="20"/>
        </w:rPr>
      </w:pPr>
      <w:r>
        <w:rPr>
          <w:sz w:val="20"/>
          <w:szCs w:val="20"/>
        </w:rPr>
        <w:t xml:space="preserve">During the meeting the following motions were </w:t>
      </w:r>
      <w:proofErr w:type="gramStart"/>
      <w:r>
        <w:rPr>
          <w:sz w:val="20"/>
          <w:szCs w:val="20"/>
        </w:rPr>
        <w:t>made</w:t>
      </w:r>
      <w:proofErr w:type="gramEnd"/>
      <w:r>
        <w:rPr>
          <w:sz w:val="20"/>
          <w:szCs w:val="20"/>
        </w:rPr>
        <w:t xml:space="preserve"> and resolutions adopted:</w:t>
      </w:r>
    </w:p>
    <w:p w14:paraId="2F3ABA7C" w14:textId="77777777" w:rsidR="00122E11" w:rsidRDefault="00122E11">
      <w:pPr>
        <w:rPr>
          <w:sz w:val="20"/>
          <w:szCs w:val="20"/>
        </w:rPr>
      </w:pPr>
    </w:p>
    <w:tbl>
      <w:tblPr>
        <w:tblStyle w:val="a1"/>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5"/>
        <w:gridCol w:w="3516"/>
        <w:gridCol w:w="3164"/>
      </w:tblGrid>
      <w:tr w:rsidR="00122E11" w14:paraId="55DBFBC2" w14:textId="77777777">
        <w:trPr>
          <w:trHeight w:val="340"/>
        </w:trPr>
        <w:tc>
          <w:tcPr>
            <w:tcW w:w="2765" w:type="dxa"/>
            <w:tcBorders>
              <w:top w:val="single" w:sz="4" w:space="0" w:color="000000"/>
              <w:left w:val="single" w:sz="4" w:space="0" w:color="000000"/>
              <w:bottom w:val="single" w:sz="4" w:space="0" w:color="000000"/>
              <w:right w:val="single" w:sz="4" w:space="0" w:color="000000"/>
            </w:tcBorders>
            <w:shd w:val="clear" w:color="auto" w:fill="D9D9D9"/>
          </w:tcPr>
          <w:p w14:paraId="7B110142" w14:textId="77777777" w:rsidR="00122E11" w:rsidRDefault="00000000">
            <w:pPr>
              <w:ind w:hanging="30"/>
              <w:jc w:val="center"/>
              <w:rPr>
                <w:b/>
                <w:sz w:val="20"/>
                <w:szCs w:val="20"/>
              </w:rPr>
            </w:pPr>
            <w:r>
              <w:rPr>
                <w:b/>
                <w:sz w:val="20"/>
                <w:szCs w:val="20"/>
              </w:rPr>
              <w:t>Agenda Item</w:t>
            </w:r>
          </w:p>
        </w:tc>
        <w:tc>
          <w:tcPr>
            <w:tcW w:w="3516" w:type="dxa"/>
            <w:tcBorders>
              <w:top w:val="single" w:sz="4" w:space="0" w:color="000000"/>
              <w:left w:val="single" w:sz="4" w:space="0" w:color="000000"/>
              <w:bottom w:val="single" w:sz="4" w:space="0" w:color="000000"/>
              <w:right w:val="single" w:sz="4" w:space="0" w:color="000000"/>
            </w:tcBorders>
            <w:shd w:val="clear" w:color="auto" w:fill="D9D9D9"/>
          </w:tcPr>
          <w:p w14:paraId="566A357D" w14:textId="77777777" w:rsidR="00122E11" w:rsidRDefault="00000000">
            <w:pPr>
              <w:jc w:val="center"/>
              <w:rPr>
                <w:b/>
                <w:sz w:val="20"/>
                <w:szCs w:val="20"/>
              </w:rPr>
            </w:pPr>
            <w:r>
              <w:rPr>
                <w:b/>
                <w:sz w:val="20"/>
                <w:szCs w:val="20"/>
              </w:rPr>
              <w:t>Motions</w:t>
            </w:r>
          </w:p>
          <w:p w14:paraId="4392E7A2" w14:textId="77777777" w:rsidR="00122E11" w:rsidRDefault="00000000">
            <w:pPr>
              <w:jc w:val="center"/>
              <w:rPr>
                <w:sz w:val="20"/>
                <w:szCs w:val="20"/>
              </w:rPr>
            </w:pPr>
            <w:r>
              <w:rPr>
                <w:sz w:val="20"/>
                <w:szCs w:val="20"/>
              </w:rPr>
              <w:t>(Resolutions are attached)</w:t>
            </w:r>
          </w:p>
        </w:tc>
        <w:tc>
          <w:tcPr>
            <w:tcW w:w="3164" w:type="dxa"/>
            <w:tcBorders>
              <w:top w:val="single" w:sz="4" w:space="0" w:color="000000"/>
              <w:left w:val="single" w:sz="4" w:space="0" w:color="000000"/>
              <w:bottom w:val="single" w:sz="4" w:space="0" w:color="000000"/>
              <w:right w:val="single" w:sz="4" w:space="0" w:color="000000"/>
            </w:tcBorders>
            <w:shd w:val="clear" w:color="auto" w:fill="D9D9D9"/>
          </w:tcPr>
          <w:p w14:paraId="75CD08EA" w14:textId="77777777" w:rsidR="00122E11" w:rsidRDefault="00000000">
            <w:pPr>
              <w:jc w:val="center"/>
              <w:rPr>
                <w:b/>
                <w:sz w:val="20"/>
                <w:szCs w:val="20"/>
              </w:rPr>
            </w:pPr>
            <w:r>
              <w:rPr>
                <w:b/>
                <w:sz w:val="20"/>
                <w:szCs w:val="20"/>
              </w:rPr>
              <w:t>Vote</w:t>
            </w:r>
          </w:p>
        </w:tc>
      </w:tr>
      <w:tr w:rsidR="00122E11" w14:paraId="2B1AAB54" w14:textId="77777777">
        <w:trPr>
          <w:trHeight w:val="1360"/>
        </w:trPr>
        <w:tc>
          <w:tcPr>
            <w:tcW w:w="2765" w:type="dxa"/>
            <w:tcBorders>
              <w:top w:val="single" w:sz="4" w:space="0" w:color="000000"/>
              <w:left w:val="single" w:sz="4" w:space="0" w:color="000000"/>
              <w:bottom w:val="single" w:sz="4" w:space="0" w:color="000000"/>
              <w:right w:val="single" w:sz="4" w:space="0" w:color="000000"/>
            </w:tcBorders>
          </w:tcPr>
          <w:p w14:paraId="735619F7" w14:textId="77777777" w:rsidR="00122E11" w:rsidRDefault="00000000" w:rsidP="006542C5">
            <w:pPr>
              <w:pStyle w:val="ListParagraph"/>
              <w:numPr>
                <w:ilvl w:val="0"/>
                <w:numId w:val="7"/>
              </w:numPr>
              <w:pBdr>
                <w:top w:val="nil"/>
                <w:left w:val="nil"/>
                <w:bottom w:val="nil"/>
                <w:right w:val="nil"/>
                <w:between w:val="nil"/>
              </w:pBdr>
            </w:pPr>
            <w:r w:rsidRPr="006542C5">
              <w:rPr>
                <w:color w:val="000000"/>
                <w:sz w:val="20"/>
                <w:szCs w:val="20"/>
              </w:rPr>
              <w:t>Committee on Directors</w:t>
            </w:r>
          </w:p>
          <w:p w14:paraId="492F066D" w14:textId="77777777" w:rsidR="00122E11" w:rsidRDefault="00122E11">
            <w:pPr>
              <w:tabs>
                <w:tab w:val="left" w:pos="1377"/>
              </w:tabs>
              <w:rPr>
                <w:sz w:val="20"/>
                <w:szCs w:val="20"/>
              </w:rPr>
            </w:pPr>
          </w:p>
        </w:tc>
        <w:tc>
          <w:tcPr>
            <w:tcW w:w="3516" w:type="dxa"/>
            <w:tcBorders>
              <w:top w:val="single" w:sz="4" w:space="0" w:color="000000"/>
              <w:left w:val="single" w:sz="4" w:space="0" w:color="000000"/>
              <w:bottom w:val="single" w:sz="4" w:space="0" w:color="000000"/>
              <w:right w:val="single" w:sz="4" w:space="0" w:color="000000"/>
            </w:tcBorders>
          </w:tcPr>
          <w:p w14:paraId="2C165A71" w14:textId="3BEB9EDB" w:rsidR="00122E11" w:rsidRDefault="00000000">
            <w:pPr>
              <w:numPr>
                <w:ilvl w:val="0"/>
                <w:numId w:val="5"/>
              </w:numPr>
              <w:pBdr>
                <w:top w:val="nil"/>
                <w:left w:val="nil"/>
                <w:bottom w:val="nil"/>
                <w:right w:val="nil"/>
                <w:between w:val="nil"/>
              </w:pBdr>
              <w:rPr>
                <w:color w:val="000000"/>
                <w:sz w:val="20"/>
                <w:szCs w:val="20"/>
              </w:rPr>
            </w:pPr>
            <w:r>
              <w:rPr>
                <w:color w:val="000000"/>
                <w:sz w:val="20"/>
                <w:szCs w:val="20"/>
              </w:rPr>
              <w:t xml:space="preserve">Motion to approve Minutes from </w:t>
            </w:r>
            <w:r w:rsidR="006542C5">
              <w:rPr>
                <w:sz w:val="20"/>
                <w:szCs w:val="20"/>
              </w:rPr>
              <w:t>February 23rd</w:t>
            </w:r>
            <w:r>
              <w:rPr>
                <w:sz w:val="20"/>
                <w:szCs w:val="20"/>
              </w:rPr>
              <w:t xml:space="preserve">, </w:t>
            </w:r>
            <w:proofErr w:type="gramStart"/>
            <w:r>
              <w:rPr>
                <w:sz w:val="20"/>
                <w:szCs w:val="20"/>
              </w:rPr>
              <w:t>202</w:t>
            </w:r>
            <w:r w:rsidR="006542C5">
              <w:rPr>
                <w:sz w:val="20"/>
                <w:szCs w:val="20"/>
              </w:rPr>
              <w:t>4</w:t>
            </w:r>
            <w:proofErr w:type="gramEnd"/>
            <w:r>
              <w:rPr>
                <w:sz w:val="20"/>
                <w:szCs w:val="20"/>
              </w:rPr>
              <w:t xml:space="preserve"> meeting.</w:t>
            </w:r>
          </w:p>
        </w:tc>
        <w:tc>
          <w:tcPr>
            <w:tcW w:w="3164" w:type="dxa"/>
            <w:tcBorders>
              <w:top w:val="single" w:sz="4" w:space="0" w:color="000000"/>
              <w:left w:val="single" w:sz="4" w:space="0" w:color="000000"/>
              <w:bottom w:val="single" w:sz="4" w:space="0" w:color="000000"/>
              <w:right w:val="single" w:sz="4" w:space="0" w:color="000000"/>
            </w:tcBorders>
          </w:tcPr>
          <w:p w14:paraId="70986888" w14:textId="0FA16AAD" w:rsidR="00122E11" w:rsidRDefault="00000000">
            <w:pPr>
              <w:pBdr>
                <w:top w:val="nil"/>
                <w:left w:val="nil"/>
                <w:bottom w:val="nil"/>
                <w:right w:val="nil"/>
                <w:between w:val="nil"/>
              </w:pBdr>
              <w:rPr>
                <w:rFonts w:ascii="Times New Roman" w:eastAsia="Times New Roman" w:hAnsi="Times New Roman" w:cs="Times New Roman"/>
                <w:color w:val="000000"/>
                <w:sz w:val="24"/>
                <w:szCs w:val="24"/>
              </w:rPr>
            </w:pPr>
            <w:r>
              <w:rPr>
                <w:color w:val="000000"/>
                <w:sz w:val="20"/>
                <w:szCs w:val="20"/>
              </w:rPr>
              <w:t xml:space="preserve">Motion: </w:t>
            </w:r>
            <w:r w:rsidR="006903C3">
              <w:rPr>
                <w:color w:val="000000"/>
                <w:sz w:val="20"/>
                <w:szCs w:val="20"/>
              </w:rPr>
              <w:t>Ed Littlejohn</w:t>
            </w:r>
          </w:p>
          <w:p w14:paraId="21EF0E30" w14:textId="6717B32F" w:rsidR="00122E11" w:rsidRDefault="00000000">
            <w:pPr>
              <w:pBdr>
                <w:top w:val="nil"/>
                <w:left w:val="nil"/>
                <w:bottom w:val="nil"/>
                <w:right w:val="nil"/>
                <w:between w:val="nil"/>
              </w:pBdr>
              <w:rPr>
                <w:rFonts w:ascii="Times New Roman" w:eastAsia="Times New Roman" w:hAnsi="Times New Roman" w:cs="Times New Roman"/>
                <w:color w:val="000000"/>
                <w:sz w:val="24"/>
                <w:szCs w:val="24"/>
              </w:rPr>
            </w:pPr>
            <w:r>
              <w:rPr>
                <w:color w:val="000000"/>
                <w:sz w:val="20"/>
                <w:szCs w:val="20"/>
              </w:rPr>
              <w:t>2</w:t>
            </w:r>
            <w:r>
              <w:rPr>
                <w:color w:val="000000"/>
                <w:sz w:val="12"/>
                <w:szCs w:val="12"/>
                <w:vertAlign w:val="superscript"/>
              </w:rPr>
              <w:t>nd</w:t>
            </w:r>
            <w:r>
              <w:rPr>
                <w:color w:val="000000"/>
                <w:sz w:val="20"/>
                <w:szCs w:val="20"/>
              </w:rPr>
              <w:t xml:space="preserve">: </w:t>
            </w:r>
            <w:r w:rsidR="006903C3">
              <w:rPr>
                <w:color w:val="000000"/>
                <w:sz w:val="20"/>
                <w:szCs w:val="20"/>
              </w:rPr>
              <w:t>Jim Flautt</w:t>
            </w:r>
          </w:p>
          <w:p w14:paraId="6B0006C0" w14:textId="77777777" w:rsidR="00122E11" w:rsidRDefault="00000000">
            <w:pPr>
              <w:pBdr>
                <w:top w:val="nil"/>
                <w:left w:val="nil"/>
                <w:bottom w:val="nil"/>
                <w:right w:val="nil"/>
                <w:between w:val="nil"/>
              </w:pBdr>
              <w:rPr>
                <w:rFonts w:ascii="Times New Roman" w:eastAsia="Times New Roman" w:hAnsi="Times New Roman" w:cs="Times New Roman"/>
                <w:color w:val="000000"/>
                <w:sz w:val="24"/>
                <w:szCs w:val="24"/>
              </w:rPr>
            </w:pPr>
            <w:r>
              <w:rPr>
                <w:color w:val="000000"/>
                <w:sz w:val="20"/>
                <w:szCs w:val="20"/>
              </w:rPr>
              <w:t>Vote: All in favor</w:t>
            </w:r>
          </w:p>
          <w:p w14:paraId="7B0FE03E" w14:textId="77777777" w:rsidR="00122E11" w:rsidRDefault="00122E11">
            <w:pPr>
              <w:rPr>
                <w:sz w:val="20"/>
                <w:szCs w:val="20"/>
              </w:rPr>
            </w:pPr>
          </w:p>
        </w:tc>
      </w:tr>
      <w:tr w:rsidR="00122E11" w14:paraId="123B6B1A" w14:textId="77777777">
        <w:trPr>
          <w:trHeight w:val="1360"/>
        </w:trPr>
        <w:tc>
          <w:tcPr>
            <w:tcW w:w="2765" w:type="dxa"/>
            <w:tcBorders>
              <w:top w:val="single" w:sz="4" w:space="0" w:color="000000"/>
              <w:left w:val="single" w:sz="4" w:space="0" w:color="000000"/>
              <w:bottom w:val="single" w:sz="4" w:space="0" w:color="000000"/>
              <w:right w:val="single" w:sz="4" w:space="0" w:color="000000"/>
            </w:tcBorders>
          </w:tcPr>
          <w:p w14:paraId="392B7249" w14:textId="77777777" w:rsidR="00122E11" w:rsidRDefault="00000000" w:rsidP="006542C5">
            <w:pPr>
              <w:pStyle w:val="ListParagraph"/>
              <w:numPr>
                <w:ilvl w:val="0"/>
                <w:numId w:val="6"/>
              </w:numPr>
              <w:pBdr>
                <w:top w:val="nil"/>
                <w:left w:val="nil"/>
                <w:bottom w:val="nil"/>
                <w:right w:val="nil"/>
                <w:between w:val="nil"/>
              </w:pBdr>
            </w:pPr>
            <w:r w:rsidRPr="006542C5">
              <w:rPr>
                <w:color w:val="000000"/>
              </w:rPr>
              <w:t>Committee on Directors</w:t>
            </w:r>
          </w:p>
          <w:p w14:paraId="52CC19E8" w14:textId="77777777" w:rsidR="00122E11" w:rsidRDefault="00122E11">
            <w:pPr>
              <w:ind w:hanging="720"/>
            </w:pPr>
          </w:p>
        </w:tc>
        <w:tc>
          <w:tcPr>
            <w:tcW w:w="3516" w:type="dxa"/>
            <w:tcBorders>
              <w:top w:val="single" w:sz="4" w:space="0" w:color="000000"/>
              <w:left w:val="single" w:sz="4" w:space="0" w:color="000000"/>
              <w:bottom w:val="single" w:sz="4" w:space="0" w:color="000000"/>
              <w:right w:val="single" w:sz="4" w:space="0" w:color="000000"/>
            </w:tcBorders>
          </w:tcPr>
          <w:p w14:paraId="7B0ACCBE" w14:textId="2B4195F0" w:rsidR="00122E11" w:rsidRDefault="00000000">
            <w:pPr>
              <w:numPr>
                <w:ilvl w:val="0"/>
                <w:numId w:val="1"/>
              </w:numPr>
              <w:pBdr>
                <w:top w:val="nil"/>
                <w:left w:val="nil"/>
                <w:bottom w:val="nil"/>
                <w:right w:val="nil"/>
                <w:between w:val="nil"/>
              </w:pBdr>
              <w:ind w:left="360"/>
              <w:rPr>
                <w:color w:val="000000"/>
              </w:rPr>
            </w:pPr>
            <w:r>
              <w:rPr>
                <w:color w:val="000000"/>
              </w:rPr>
              <w:t xml:space="preserve">Motion to </w:t>
            </w:r>
            <w:r>
              <w:t xml:space="preserve">elect </w:t>
            </w:r>
            <w:proofErr w:type="spellStart"/>
            <w:r w:rsidR="006542C5">
              <w:t>Rokeish</w:t>
            </w:r>
            <w:proofErr w:type="spellEnd"/>
            <w:r w:rsidR="006542C5">
              <w:t xml:space="preserve"> Wilson</w:t>
            </w:r>
            <w:r>
              <w:t xml:space="preserve"> to the Board as a Directors for a term of three years, beginning this date.</w:t>
            </w:r>
          </w:p>
          <w:p w14:paraId="685D91B4" w14:textId="77777777" w:rsidR="00122E11" w:rsidRDefault="00122E11">
            <w:pPr>
              <w:ind w:left="360"/>
            </w:pPr>
          </w:p>
        </w:tc>
        <w:tc>
          <w:tcPr>
            <w:tcW w:w="3164" w:type="dxa"/>
            <w:tcBorders>
              <w:top w:val="single" w:sz="4" w:space="0" w:color="000000"/>
              <w:left w:val="single" w:sz="4" w:space="0" w:color="000000"/>
              <w:bottom w:val="single" w:sz="4" w:space="0" w:color="000000"/>
              <w:right w:val="single" w:sz="4" w:space="0" w:color="000000"/>
            </w:tcBorders>
          </w:tcPr>
          <w:p w14:paraId="68AB89D1" w14:textId="7656B056" w:rsidR="00122E11" w:rsidRDefault="00000000">
            <w:pPr>
              <w:pBdr>
                <w:top w:val="nil"/>
                <w:left w:val="nil"/>
                <w:bottom w:val="nil"/>
                <w:right w:val="nil"/>
                <w:between w:val="nil"/>
              </w:pBdr>
              <w:rPr>
                <w:color w:val="000000"/>
              </w:rPr>
            </w:pPr>
            <w:r>
              <w:rPr>
                <w:color w:val="000000"/>
              </w:rPr>
              <w:t xml:space="preserve">Motion: </w:t>
            </w:r>
            <w:r w:rsidR="006542C5">
              <w:rPr>
                <w:color w:val="000000"/>
              </w:rPr>
              <w:t>Paul Hetrick</w:t>
            </w:r>
          </w:p>
          <w:p w14:paraId="17D3188E" w14:textId="68B6871F" w:rsidR="00122E11" w:rsidRDefault="00000000">
            <w:pPr>
              <w:pBdr>
                <w:top w:val="nil"/>
                <w:left w:val="nil"/>
                <w:bottom w:val="nil"/>
                <w:right w:val="nil"/>
                <w:between w:val="nil"/>
              </w:pBdr>
              <w:rPr>
                <w:color w:val="000000"/>
              </w:rPr>
            </w:pPr>
            <w:r>
              <w:rPr>
                <w:color w:val="000000"/>
              </w:rPr>
              <w:t>2</w:t>
            </w:r>
            <w:r>
              <w:rPr>
                <w:color w:val="000000"/>
                <w:vertAlign w:val="superscript"/>
              </w:rPr>
              <w:t>nd</w:t>
            </w:r>
            <w:r>
              <w:rPr>
                <w:color w:val="000000"/>
              </w:rPr>
              <w:t xml:space="preserve">: </w:t>
            </w:r>
            <w:r w:rsidR="006542C5">
              <w:rPr>
                <w:color w:val="000000"/>
              </w:rPr>
              <w:t>Jim Flautt</w:t>
            </w:r>
          </w:p>
          <w:p w14:paraId="1861BC35" w14:textId="77777777" w:rsidR="00122E11" w:rsidRDefault="00000000">
            <w:pPr>
              <w:pBdr>
                <w:top w:val="nil"/>
                <w:left w:val="nil"/>
                <w:bottom w:val="nil"/>
                <w:right w:val="nil"/>
                <w:between w:val="nil"/>
              </w:pBdr>
              <w:rPr>
                <w:color w:val="000000"/>
              </w:rPr>
            </w:pPr>
            <w:r>
              <w:rPr>
                <w:color w:val="000000"/>
              </w:rPr>
              <w:t xml:space="preserve">Vote: All in favor </w:t>
            </w:r>
          </w:p>
          <w:p w14:paraId="787DEEB4" w14:textId="77777777" w:rsidR="00122E11" w:rsidRDefault="00122E11"/>
        </w:tc>
      </w:tr>
      <w:tr w:rsidR="006542C5" w14:paraId="1B116726" w14:textId="77777777">
        <w:trPr>
          <w:trHeight w:val="1360"/>
        </w:trPr>
        <w:tc>
          <w:tcPr>
            <w:tcW w:w="2765" w:type="dxa"/>
            <w:tcBorders>
              <w:top w:val="single" w:sz="4" w:space="0" w:color="000000"/>
              <w:left w:val="single" w:sz="4" w:space="0" w:color="000000"/>
              <w:bottom w:val="single" w:sz="4" w:space="0" w:color="000000"/>
              <w:right w:val="single" w:sz="4" w:space="0" w:color="000000"/>
            </w:tcBorders>
          </w:tcPr>
          <w:p w14:paraId="17535DEA" w14:textId="77777777" w:rsidR="006542C5" w:rsidRDefault="006542C5" w:rsidP="006542C5">
            <w:pPr>
              <w:pStyle w:val="ListParagraph"/>
              <w:numPr>
                <w:ilvl w:val="0"/>
                <w:numId w:val="6"/>
              </w:numPr>
              <w:pBdr>
                <w:top w:val="nil"/>
                <w:left w:val="nil"/>
                <w:bottom w:val="nil"/>
                <w:right w:val="nil"/>
                <w:between w:val="nil"/>
              </w:pBdr>
            </w:pPr>
            <w:r w:rsidRPr="006542C5">
              <w:rPr>
                <w:color w:val="000000"/>
              </w:rPr>
              <w:t>Committee on Directors</w:t>
            </w:r>
          </w:p>
          <w:p w14:paraId="10C6EF87" w14:textId="77777777" w:rsidR="006542C5" w:rsidRPr="006542C5" w:rsidRDefault="006542C5" w:rsidP="006542C5">
            <w:pPr>
              <w:pStyle w:val="ListParagraph"/>
              <w:pBdr>
                <w:top w:val="nil"/>
                <w:left w:val="nil"/>
                <w:bottom w:val="nil"/>
                <w:right w:val="nil"/>
                <w:between w:val="nil"/>
              </w:pBdr>
              <w:rPr>
                <w:color w:val="000000"/>
              </w:rPr>
            </w:pPr>
          </w:p>
        </w:tc>
        <w:tc>
          <w:tcPr>
            <w:tcW w:w="3516" w:type="dxa"/>
            <w:tcBorders>
              <w:top w:val="single" w:sz="4" w:space="0" w:color="000000"/>
              <w:left w:val="single" w:sz="4" w:space="0" w:color="000000"/>
              <w:bottom w:val="single" w:sz="4" w:space="0" w:color="000000"/>
              <w:right w:val="single" w:sz="4" w:space="0" w:color="000000"/>
            </w:tcBorders>
          </w:tcPr>
          <w:p w14:paraId="74468BC2" w14:textId="7DF59B83" w:rsidR="006542C5" w:rsidRDefault="006542C5" w:rsidP="006542C5">
            <w:pPr>
              <w:numPr>
                <w:ilvl w:val="0"/>
                <w:numId w:val="1"/>
              </w:numPr>
              <w:pBdr>
                <w:top w:val="nil"/>
                <w:left w:val="nil"/>
                <w:bottom w:val="nil"/>
                <w:right w:val="nil"/>
                <w:between w:val="nil"/>
              </w:pBdr>
              <w:ind w:left="360"/>
              <w:rPr>
                <w:color w:val="000000"/>
              </w:rPr>
            </w:pPr>
            <w:r>
              <w:rPr>
                <w:color w:val="000000"/>
              </w:rPr>
              <w:t xml:space="preserve">Motion to </w:t>
            </w:r>
            <w:r>
              <w:t>elect Seth Chadwell to the Board as a Directors for a term of three years, beginning this date.</w:t>
            </w:r>
          </w:p>
          <w:p w14:paraId="3ADFC45E" w14:textId="77777777" w:rsidR="006542C5" w:rsidRDefault="006542C5" w:rsidP="006542C5">
            <w:pPr>
              <w:pBdr>
                <w:top w:val="nil"/>
                <w:left w:val="nil"/>
                <w:bottom w:val="nil"/>
                <w:right w:val="nil"/>
                <w:between w:val="nil"/>
              </w:pBdr>
              <w:ind w:left="360"/>
              <w:rPr>
                <w:color w:val="000000"/>
              </w:rPr>
            </w:pPr>
          </w:p>
        </w:tc>
        <w:tc>
          <w:tcPr>
            <w:tcW w:w="3164" w:type="dxa"/>
            <w:tcBorders>
              <w:top w:val="single" w:sz="4" w:space="0" w:color="000000"/>
              <w:left w:val="single" w:sz="4" w:space="0" w:color="000000"/>
              <w:bottom w:val="single" w:sz="4" w:space="0" w:color="000000"/>
              <w:right w:val="single" w:sz="4" w:space="0" w:color="000000"/>
            </w:tcBorders>
          </w:tcPr>
          <w:p w14:paraId="516C82B1" w14:textId="6FB5B9EC" w:rsidR="006542C5" w:rsidRDefault="006542C5" w:rsidP="006542C5">
            <w:pPr>
              <w:pBdr>
                <w:top w:val="nil"/>
                <w:left w:val="nil"/>
                <w:bottom w:val="nil"/>
                <w:right w:val="nil"/>
                <w:between w:val="nil"/>
              </w:pBdr>
              <w:rPr>
                <w:color w:val="000000"/>
              </w:rPr>
            </w:pPr>
            <w:r>
              <w:rPr>
                <w:color w:val="000000"/>
              </w:rPr>
              <w:t xml:space="preserve">Motion: Ed Littlejohn </w:t>
            </w:r>
          </w:p>
          <w:p w14:paraId="4ADEABD3" w14:textId="5F2F0152" w:rsidR="006542C5" w:rsidRDefault="006542C5" w:rsidP="006542C5">
            <w:pPr>
              <w:pBdr>
                <w:top w:val="nil"/>
                <w:left w:val="nil"/>
                <w:bottom w:val="nil"/>
                <w:right w:val="nil"/>
                <w:between w:val="nil"/>
              </w:pBdr>
              <w:rPr>
                <w:color w:val="000000"/>
              </w:rPr>
            </w:pPr>
            <w:r>
              <w:rPr>
                <w:color w:val="000000"/>
              </w:rPr>
              <w:t>2</w:t>
            </w:r>
            <w:r>
              <w:rPr>
                <w:color w:val="000000"/>
                <w:vertAlign w:val="superscript"/>
              </w:rPr>
              <w:t>nd</w:t>
            </w:r>
            <w:r>
              <w:rPr>
                <w:color w:val="000000"/>
              </w:rPr>
              <w:t xml:space="preserve">: Beth Harwell </w:t>
            </w:r>
          </w:p>
          <w:p w14:paraId="5B728A3A" w14:textId="77777777" w:rsidR="006542C5" w:rsidRDefault="006542C5" w:rsidP="006542C5">
            <w:pPr>
              <w:pBdr>
                <w:top w:val="nil"/>
                <w:left w:val="nil"/>
                <w:bottom w:val="nil"/>
                <w:right w:val="nil"/>
                <w:between w:val="nil"/>
              </w:pBdr>
              <w:rPr>
                <w:color w:val="000000"/>
              </w:rPr>
            </w:pPr>
            <w:r>
              <w:rPr>
                <w:color w:val="000000"/>
              </w:rPr>
              <w:t xml:space="preserve">Vote: All in favor </w:t>
            </w:r>
          </w:p>
          <w:p w14:paraId="357D1813" w14:textId="77777777" w:rsidR="006542C5" w:rsidRDefault="006542C5" w:rsidP="006542C5">
            <w:pPr>
              <w:pBdr>
                <w:top w:val="nil"/>
                <w:left w:val="nil"/>
                <w:bottom w:val="nil"/>
                <w:right w:val="nil"/>
                <w:between w:val="nil"/>
              </w:pBdr>
              <w:rPr>
                <w:color w:val="000000"/>
              </w:rPr>
            </w:pPr>
          </w:p>
        </w:tc>
      </w:tr>
      <w:tr w:rsidR="006542C5" w14:paraId="1224E197" w14:textId="77777777">
        <w:trPr>
          <w:trHeight w:val="1360"/>
        </w:trPr>
        <w:tc>
          <w:tcPr>
            <w:tcW w:w="2765" w:type="dxa"/>
            <w:tcBorders>
              <w:top w:val="single" w:sz="4" w:space="0" w:color="000000"/>
              <w:left w:val="single" w:sz="4" w:space="0" w:color="000000"/>
              <w:bottom w:val="single" w:sz="4" w:space="0" w:color="000000"/>
              <w:right w:val="single" w:sz="4" w:space="0" w:color="000000"/>
            </w:tcBorders>
            <w:shd w:val="clear" w:color="auto" w:fill="auto"/>
          </w:tcPr>
          <w:p w14:paraId="2AF20217" w14:textId="77777777" w:rsidR="006542C5" w:rsidRDefault="006542C5" w:rsidP="006542C5">
            <w:pPr>
              <w:pStyle w:val="ListParagraph"/>
              <w:numPr>
                <w:ilvl w:val="0"/>
                <w:numId w:val="6"/>
              </w:numPr>
              <w:pBdr>
                <w:top w:val="nil"/>
                <w:left w:val="nil"/>
                <w:bottom w:val="nil"/>
                <w:right w:val="nil"/>
                <w:between w:val="nil"/>
              </w:pBdr>
            </w:pPr>
            <w:r w:rsidRPr="006542C5">
              <w:rPr>
                <w:color w:val="000000"/>
              </w:rPr>
              <w:t xml:space="preserve">Committee on </w:t>
            </w:r>
            <w:r>
              <w:t>Directors</w:t>
            </w:r>
          </w:p>
          <w:p w14:paraId="2004484A" w14:textId="3F8D4DE4" w:rsidR="006542C5" w:rsidRDefault="006542C5" w:rsidP="006542C5">
            <w:pPr>
              <w:pBdr>
                <w:top w:val="nil"/>
                <w:left w:val="nil"/>
                <w:bottom w:val="nil"/>
                <w:right w:val="nil"/>
                <w:between w:val="nil"/>
              </w:pBdr>
              <w:rPr>
                <w:color w:val="000000"/>
              </w:rPr>
            </w:pPr>
          </w:p>
        </w:tc>
        <w:tc>
          <w:tcPr>
            <w:tcW w:w="3516" w:type="dxa"/>
            <w:tcBorders>
              <w:top w:val="single" w:sz="4" w:space="0" w:color="000000"/>
              <w:left w:val="single" w:sz="4" w:space="0" w:color="000000"/>
              <w:bottom w:val="single" w:sz="4" w:space="0" w:color="000000"/>
              <w:right w:val="single" w:sz="4" w:space="0" w:color="000000"/>
            </w:tcBorders>
            <w:shd w:val="clear" w:color="auto" w:fill="auto"/>
          </w:tcPr>
          <w:p w14:paraId="07C3749B" w14:textId="378AF16C" w:rsidR="00B95E26" w:rsidRDefault="00B95E26" w:rsidP="00B95E26">
            <w:pPr>
              <w:numPr>
                <w:ilvl w:val="0"/>
                <w:numId w:val="1"/>
              </w:numPr>
              <w:pBdr>
                <w:top w:val="nil"/>
                <w:left w:val="nil"/>
                <w:bottom w:val="nil"/>
                <w:right w:val="nil"/>
                <w:between w:val="nil"/>
              </w:pBdr>
              <w:ind w:left="360"/>
              <w:rPr>
                <w:color w:val="000000"/>
              </w:rPr>
            </w:pPr>
            <w:r>
              <w:rPr>
                <w:color w:val="000000"/>
              </w:rPr>
              <w:t>Motion to re-</w:t>
            </w:r>
            <w:r>
              <w:t xml:space="preserve">elect Ed </w:t>
            </w:r>
            <w:proofErr w:type="gramStart"/>
            <w:r>
              <w:t>Littlejohn  to</w:t>
            </w:r>
            <w:proofErr w:type="gramEnd"/>
            <w:r>
              <w:t xml:space="preserve"> the Board as a Directors for a renewal term of three years, beginning this date.</w:t>
            </w:r>
          </w:p>
          <w:p w14:paraId="5F56064A" w14:textId="1081883A" w:rsidR="006542C5" w:rsidRDefault="006542C5" w:rsidP="00B95E26">
            <w:pPr>
              <w:pStyle w:val="NormalWeb"/>
              <w:spacing w:before="0" w:beforeAutospacing="0" w:after="0" w:afterAutospacing="0"/>
              <w:jc w:val="both"/>
              <w:rPr>
                <w:color w:val="000000"/>
              </w:rPr>
            </w:pPr>
          </w:p>
        </w:tc>
        <w:tc>
          <w:tcPr>
            <w:tcW w:w="3164" w:type="dxa"/>
            <w:tcBorders>
              <w:top w:val="single" w:sz="4" w:space="0" w:color="000000"/>
              <w:left w:val="single" w:sz="4" w:space="0" w:color="000000"/>
              <w:bottom w:val="single" w:sz="4" w:space="0" w:color="000000"/>
              <w:right w:val="single" w:sz="4" w:space="0" w:color="000000"/>
            </w:tcBorders>
            <w:shd w:val="clear" w:color="auto" w:fill="auto"/>
          </w:tcPr>
          <w:p w14:paraId="023C22B2" w14:textId="3570774F" w:rsidR="006542C5" w:rsidRDefault="006542C5" w:rsidP="006542C5">
            <w:pPr>
              <w:pBdr>
                <w:top w:val="nil"/>
                <w:left w:val="nil"/>
                <w:bottom w:val="nil"/>
                <w:right w:val="nil"/>
                <w:between w:val="nil"/>
              </w:pBdr>
              <w:rPr>
                <w:color w:val="000000"/>
              </w:rPr>
            </w:pPr>
            <w:r>
              <w:rPr>
                <w:color w:val="000000"/>
              </w:rPr>
              <w:t xml:space="preserve">Motion: </w:t>
            </w:r>
            <w:r w:rsidR="00086A4C">
              <w:rPr>
                <w:color w:val="000000"/>
              </w:rPr>
              <w:t>Elizabeth Dennis</w:t>
            </w:r>
          </w:p>
          <w:p w14:paraId="580BCA06" w14:textId="431058F4" w:rsidR="006542C5" w:rsidRDefault="006542C5" w:rsidP="006542C5">
            <w:pPr>
              <w:pBdr>
                <w:top w:val="nil"/>
                <w:left w:val="nil"/>
                <w:bottom w:val="nil"/>
                <w:right w:val="nil"/>
                <w:between w:val="nil"/>
              </w:pBdr>
              <w:rPr>
                <w:color w:val="000000"/>
              </w:rPr>
            </w:pPr>
            <w:r>
              <w:rPr>
                <w:color w:val="000000"/>
              </w:rPr>
              <w:t>2</w:t>
            </w:r>
            <w:r>
              <w:rPr>
                <w:color w:val="000000"/>
                <w:vertAlign w:val="superscript"/>
              </w:rPr>
              <w:t>nd</w:t>
            </w:r>
            <w:r>
              <w:rPr>
                <w:color w:val="000000"/>
              </w:rPr>
              <w:t xml:space="preserve">:  </w:t>
            </w:r>
            <w:r w:rsidR="00086A4C">
              <w:rPr>
                <w:color w:val="000000"/>
              </w:rPr>
              <w:t xml:space="preserve">Rick Martin </w:t>
            </w:r>
            <w:r>
              <w:rPr>
                <w:color w:val="000000"/>
              </w:rPr>
              <w:t xml:space="preserve"> </w:t>
            </w:r>
          </w:p>
          <w:p w14:paraId="57522D56" w14:textId="77777777" w:rsidR="006542C5" w:rsidRDefault="006542C5" w:rsidP="006542C5">
            <w:pPr>
              <w:pBdr>
                <w:top w:val="nil"/>
                <w:left w:val="nil"/>
                <w:bottom w:val="nil"/>
                <w:right w:val="nil"/>
                <w:between w:val="nil"/>
              </w:pBdr>
              <w:rPr>
                <w:color w:val="000000"/>
              </w:rPr>
            </w:pPr>
            <w:r>
              <w:rPr>
                <w:color w:val="000000"/>
              </w:rPr>
              <w:t>Vote: All in favor</w:t>
            </w:r>
          </w:p>
          <w:p w14:paraId="06A20EF8" w14:textId="77777777" w:rsidR="006542C5" w:rsidRDefault="006542C5" w:rsidP="006542C5">
            <w:pPr>
              <w:pBdr>
                <w:top w:val="nil"/>
                <w:left w:val="nil"/>
                <w:bottom w:val="nil"/>
                <w:right w:val="nil"/>
                <w:between w:val="nil"/>
              </w:pBdr>
              <w:rPr>
                <w:color w:val="000000"/>
              </w:rPr>
            </w:pPr>
          </w:p>
        </w:tc>
      </w:tr>
      <w:tr w:rsidR="006542C5" w14:paraId="0A702FD6" w14:textId="77777777">
        <w:trPr>
          <w:trHeight w:val="1360"/>
        </w:trPr>
        <w:tc>
          <w:tcPr>
            <w:tcW w:w="2765" w:type="dxa"/>
            <w:tcBorders>
              <w:top w:val="single" w:sz="4" w:space="0" w:color="000000"/>
              <w:left w:val="single" w:sz="4" w:space="0" w:color="000000"/>
              <w:bottom w:val="single" w:sz="4" w:space="0" w:color="000000"/>
              <w:right w:val="single" w:sz="4" w:space="0" w:color="000000"/>
            </w:tcBorders>
            <w:shd w:val="clear" w:color="auto" w:fill="auto"/>
          </w:tcPr>
          <w:p w14:paraId="2BEF18C0" w14:textId="77777777" w:rsidR="006542C5" w:rsidRDefault="006542C5" w:rsidP="006542C5">
            <w:pPr>
              <w:numPr>
                <w:ilvl w:val="0"/>
                <w:numId w:val="3"/>
              </w:numPr>
              <w:pBdr>
                <w:top w:val="nil"/>
                <w:left w:val="nil"/>
                <w:bottom w:val="nil"/>
                <w:right w:val="nil"/>
                <w:between w:val="nil"/>
              </w:pBdr>
              <w:rPr>
                <w:color w:val="000000"/>
              </w:rPr>
            </w:pPr>
            <w:r>
              <w:lastRenderedPageBreak/>
              <w:t>Finance</w:t>
            </w:r>
          </w:p>
        </w:tc>
        <w:tc>
          <w:tcPr>
            <w:tcW w:w="3516" w:type="dxa"/>
            <w:tcBorders>
              <w:top w:val="single" w:sz="4" w:space="0" w:color="000000"/>
              <w:left w:val="single" w:sz="4" w:space="0" w:color="000000"/>
              <w:bottom w:val="single" w:sz="4" w:space="0" w:color="000000"/>
              <w:right w:val="single" w:sz="4" w:space="0" w:color="000000"/>
            </w:tcBorders>
            <w:shd w:val="clear" w:color="auto" w:fill="auto"/>
          </w:tcPr>
          <w:p w14:paraId="05FC7619" w14:textId="59329141" w:rsidR="006542C5" w:rsidRDefault="006542C5" w:rsidP="006542C5">
            <w:pPr>
              <w:pStyle w:val="ListParagraph"/>
              <w:numPr>
                <w:ilvl w:val="0"/>
                <w:numId w:val="3"/>
              </w:numPr>
              <w:jc w:val="both"/>
            </w:pPr>
            <w:r>
              <w:t xml:space="preserve">Motion to approve capital expenditures in a total amount of not to exceed $2,700,000, to be funded by cash reserves. </w:t>
            </w:r>
          </w:p>
          <w:p w14:paraId="03F651C0" w14:textId="77777777" w:rsidR="006542C5" w:rsidRDefault="006542C5" w:rsidP="006542C5">
            <w:pPr>
              <w:pStyle w:val="ListParagraph"/>
              <w:ind w:left="495"/>
              <w:jc w:val="both"/>
            </w:pPr>
          </w:p>
          <w:p w14:paraId="0E954EC0" w14:textId="03FB58C3" w:rsidR="006542C5" w:rsidRDefault="006542C5" w:rsidP="006542C5">
            <w:pPr>
              <w:pBdr>
                <w:top w:val="nil"/>
                <w:left w:val="nil"/>
                <w:bottom w:val="nil"/>
                <w:right w:val="nil"/>
                <w:between w:val="nil"/>
              </w:pBdr>
              <w:tabs>
                <w:tab w:val="center" w:pos="4680"/>
                <w:tab w:val="right" w:pos="9360"/>
                <w:tab w:val="left" w:pos="720"/>
                <w:tab w:val="left" w:pos="1440"/>
                <w:tab w:val="left" w:pos="2160"/>
                <w:tab w:val="left" w:pos="2880"/>
                <w:tab w:val="left" w:pos="3600"/>
              </w:tabs>
              <w:ind w:left="495"/>
              <w:rPr>
                <w:color w:val="000000"/>
              </w:rPr>
            </w:pPr>
            <w:r>
              <w:rPr>
                <w:color w:val="000000"/>
              </w:rPr>
              <w:t xml:space="preserve"> </w:t>
            </w:r>
          </w:p>
        </w:tc>
        <w:tc>
          <w:tcPr>
            <w:tcW w:w="3164" w:type="dxa"/>
            <w:tcBorders>
              <w:top w:val="single" w:sz="4" w:space="0" w:color="000000"/>
              <w:left w:val="single" w:sz="4" w:space="0" w:color="000000"/>
              <w:bottom w:val="single" w:sz="4" w:space="0" w:color="000000"/>
              <w:right w:val="single" w:sz="4" w:space="0" w:color="000000"/>
            </w:tcBorders>
            <w:shd w:val="clear" w:color="auto" w:fill="auto"/>
          </w:tcPr>
          <w:p w14:paraId="10FADCCA" w14:textId="6D676DA5" w:rsidR="006542C5" w:rsidRDefault="006542C5" w:rsidP="006542C5">
            <w:pPr>
              <w:pBdr>
                <w:top w:val="nil"/>
                <w:left w:val="nil"/>
                <w:bottom w:val="nil"/>
                <w:right w:val="nil"/>
                <w:between w:val="nil"/>
              </w:pBdr>
              <w:rPr>
                <w:color w:val="000000"/>
              </w:rPr>
            </w:pPr>
            <w:r>
              <w:rPr>
                <w:color w:val="000000"/>
              </w:rPr>
              <w:t xml:space="preserve">Motion: </w:t>
            </w:r>
            <w:r w:rsidR="00CD413A">
              <w:rPr>
                <w:color w:val="000000"/>
              </w:rPr>
              <w:t>Jim Flautt</w:t>
            </w:r>
          </w:p>
          <w:p w14:paraId="02F4FE57" w14:textId="36C37FB5" w:rsidR="006542C5" w:rsidRDefault="006542C5" w:rsidP="006542C5">
            <w:pPr>
              <w:pBdr>
                <w:top w:val="nil"/>
                <w:left w:val="nil"/>
                <w:bottom w:val="nil"/>
                <w:right w:val="nil"/>
                <w:between w:val="nil"/>
              </w:pBdr>
              <w:rPr>
                <w:color w:val="000000"/>
              </w:rPr>
            </w:pPr>
            <w:r>
              <w:rPr>
                <w:color w:val="000000"/>
              </w:rPr>
              <w:t>2</w:t>
            </w:r>
            <w:r>
              <w:rPr>
                <w:color w:val="000000"/>
                <w:vertAlign w:val="superscript"/>
              </w:rPr>
              <w:t>nd</w:t>
            </w:r>
            <w:r>
              <w:rPr>
                <w:color w:val="000000"/>
              </w:rPr>
              <w:t xml:space="preserve">:  </w:t>
            </w:r>
            <w:r w:rsidR="00CD413A">
              <w:rPr>
                <w:color w:val="000000"/>
              </w:rPr>
              <w:t xml:space="preserve">Elizabeth Dennis </w:t>
            </w:r>
          </w:p>
          <w:p w14:paraId="0BCDF1A0" w14:textId="77777777" w:rsidR="006542C5" w:rsidRDefault="006542C5" w:rsidP="006542C5">
            <w:pPr>
              <w:pBdr>
                <w:top w:val="nil"/>
                <w:left w:val="nil"/>
                <w:bottom w:val="nil"/>
                <w:right w:val="nil"/>
                <w:between w:val="nil"/>
              </w:pBdr>
              <w:rPr>
                <w:color w:val="000000"/>
              </w:rPr>
            </w:pPr>
            <w:r>
              <w:rPr>
                <w:color w:val="000000"/>
              </w:rPr>
              <w:t>Vote: All in favor</w:t>
            </w:r>
          </w:p>
          <w:p w14:paraId="76BB4C6F" w14:textId="77777777" w:rsidR="006542C5" w:rsidRDefault="006542C5" w:rsidP="006542C5">
            <w:pPr>
              <w:pBdr>
                <w:top w:val="nil"/>
                <w:left w:val="nil"/>
                <w:bottom w:val="nil"/>
                <w:right w:val="nil"/>
                <w:between w:val="nil"/>
              </w:pBdr>
              <w:rPr>
                <w:color w:val="000000"/>
              </w:rPr>
            </w:pPr>
          </w:p>
        </w:tc>
      </w:tr>
      <w:tr w:rsidR="00B95E26" w14:paraId="4F214E20" w14:textId="77777777">
        <w:trPr>
          <w:trHeight w:val="1360"/>
        </w:trPr>
        <w:tc>
          <w:tcPr>
            <w:tcW w:w="2765" w:type="dxa"/>
            <w:tcBorders>
              <w:top w:val="single" w:sz="4" w:space="0" w:color="000000"/>
              <w:left w:val="single" w:sz="4" w:space="0" w:color="000000"/>
              <w:bottom w:val="single" w:sz="4" w:space="0" w:color="000000"/>
              <w:right w:val="single" w:sz="4" w:space="0" w:color="000000"/>
            </w:tcBorders>
            <w:shd w:val="clear" w:color="auto" w:fill="auto"/>
          </w:tcPr>
          <w:p w14:paraId="0B37C613" w14:textId="1C4A93FC" w:rsidR="00B95E26" w:rsidRDefault="00B95E26" w:rsidP="006542C5">
            <w:pPr>
              <w:numPr>
                <w:ilvl w:val="0"/>
                <w:numId w:val="3"/>
              </w:numPr>
              <w:pBdr>
                <w:top w:val="nil"/>
                <w:left w:val="nil"/>
                <w:bottom w:val="nil"/>
                <w:right w:val="nil"/>
                <w:between w:val="nil"/>
              </w:pBdr>
            </w:pPr>
            <w:r>
              <w:t>Finance</w:t>
            </w:r>
          </w:p>
        </w:tc>
        <w:tc>
          <w:tcPr>
            <w:tcW w:w="3516" w:type="dxa"/>
            <w:tcBorders>
              <w:top w:val="single" w:sz="4" w:space="0" w:color="000000"/>
              <w:left w:val="single" w:sz="4" w:space="0" w:color="000000"/>
              <w:bottom w:val="single" w:sz="4" w:space="0" w:color="000000"/>
              <w:right w:val="single" w:sz="4" w:space="0" w:color="000000"/>
            </w:tcBorders>
            <w:shd w:val="clear" w:color="auto" w:fill="auto"/>
          </w:tcPr>
          <w:p w14:paraId="4B3F6305" w14:textId="31695C6B" w:rsidR="00B95E26" w:rsidRPr="00B95E26" w:rsidRDefault="00B95E26" w:rsidP="00CD0BAE">
            <w:pPr>
              <w:pStyle w:val="ListParagraph"/>
              <w:numPr>
                <w:ilvl w:val="0"/>
                <w:numId w:val="3"/>
              </w:numPr>
              <w:jc w:val="both"/>
              <w:rPr>
                <w:rFonts w:ascii="Times New Roman" w:eastAsia="Times New Roman" w:hAnsi="Times New Roman" w:cs="Times New Roman"/>
                <w:sz w:val="24"/>
                <w:szCs w:val="24"/>
              </w:rPr>
            </w:pPr>
            <w:r>
              <w:t xml:space="preserve">Motion to approve the 2024-2025 budget recommended by the Finance Committee. </w:t>
            </w:r>
          </w:p>
          <w:p w14:paraId="75B68145" w14:textId="77777777" w:rsidR="00B95E26" w:rsidRDefault="00B95E26" w:rsidP="00B95E26">
            <w:pPr>
              <w:jc w:val="both"/>
            </w:pPr>
          </w:p>
        </w:tc>
        <w:tc>
          <w:tcPr>
            <w:tcW w:w="3164" w:type="dxa"/>
            <w:tcBorders>
              <w:top w:val="single" w:sz="4" w:space="0" w:color="000000"/>
              <w:left w:val="single" w:sz="4" w:space="0" w:color="000000"/>
              <w:bottom w:val="single" w:sz="4" w:space="0" w:color="000000"/>
              <w:right w:val="single" w:sz="4" w:space="0" w:color="000000"/>
            </w:tcBorders>
            <w:shd w:val="clear" w:color="auto" w:fill="auto"/>
          </w:tcPr>
          <w:p w14:paraId="11BD3759" w14:textId="23011AFD" w:rsidR="00CD413A" w:rsidRDefault="00B95E26" w:rsidP="00B95E26">
            <w:pPr>
              <w:pBdr>
                <w:top w:val="nil"/>
                <w:left w:val="nil"/>
                <w:bottom w:val="nil"/>
                <w:right w:val="nil"/>
                <w:between w:val="nil"/>
              </w:pBdr>
              <w:rPr>
                <w:color w:val="000000"/>
              </w:rPr>
            </w:pPr>
            <w:r>
              <w:rPr>
                <w:color w:val="000000"/>
              </w:rPr>
              <w:t xml:space="preserve">Motion: </w:t>
            </w:r>
            <w:r w:rsidR="00CD413A">
              <w:rPr>
                <w:color w:val="000000"/>
              </w:rPr>
              <w:t>Jim Flautt</w:t>
            </w:r>
          </w:p>
          <w:p w14:paraId="5864B3E5" w14:textId="54E25F6D" w:rsidR="00B95E26" w:rsidRDefault="00B95E26" w:rsidP="00B95E26">
            <w:pPr>
              <w:pBdr>
                <w:top w:val="nil"/>
                <w:left w:val="nil"/>
                <w:bottom w:val="nil"/>
                <w:right w:val="nil"/>
                <w:between w:val="nil"/>
              </w:pBdr>
              <w:rPr>
                <w:color w:val="000000"/>
              </w:rPr>
            </w:pPr>
            <w:r>
              <w:rPr>
                <w:color w:val="000000"/>
              </w:rPr>
              <w:t>2</w:t>
            </w:r>
            <w:r>
              <w:rPr>
                <w:color w:val="000000"/>
                <w:vertAlign w:val="superscript"/>
              </w:rPr>
              <w:t>nd</w:t>
            </w:r>
            <w:r>
              <w:rPr>
                <w:color w:val="000000"/>
              </w:rPr>
              <w:t xml:space="preserve">:  </w:t>
            </w:r>
            <w:r w:rsidR="00CD413A">
              <w:rPr>
                <w:color w:val="000000"/>
              </w:rPr>
              <w:t xml:space="preserve">Jeff McGruder </w:t>
            </w:r>
          </w:p>
          <w:p w14:paraId="2A5644D7" w14:textId="77777777" w:rsidR="00B95E26" w:rsidRDefault="00B95E26" w:rsidP="00B95E26">
            <w:pPr>
              <w:pBdr>
                <w:top w:val="nil"/>
                <w:left w:val="nil"/>
                <w:bottom w:val="nil"/>
                <w:right w:val="nil"/>
                <w:between w:val="nil"/>
              </w:pBdr>
              <w:rPr>
                <w:color w:val="000000"/>
              </w:rPr>
            </w:pPr>
            <w:r>
              <w:rPr>
                <w:color w:val="000000"/>
              </w:rPr>
              <w:t>Vote: All in favor</w:t>
            </w:r>
          </w:p>
          <w:p w14:paraId="758A2102" w14:textId="77777777" w:rsidR="00B95E26" w:rsidRDefault="00B95E26" w:rsidP="006542C5">
            <w:pPr>
              <w:pBdr>
                <w:top w:val="nil"/>
                <w:left w:val="nil"/>
                <w:bottom w:val="nil"/>
                <w:right w:val="nil"/>
                <w:between w:val="nil"/>
              </w:pBdr>
              <w:rPr>
                <w:color w:val="000000"/>
              </w:rPr>
            </w:pPr>
          </w:p>
        </w:tc>
      </w:tr>
      <w:tr w:rsidR="00B95E26" w14:paraId="56D8B680" w14:textId="77777777">
        <w:trPr>
          <w:trHeight w:val="1360"/>
        </w:trPr>
        <w:tc>
          <w:tcPr>
            <w:tcW w:w="2765" w:type="dxa"/>
            <w:tcBorders>
              <w:top w:val="single" w:sz="4" w:space="0" w:color="000000"/>
              <w:left w:val="single" w:sz="4" w:space="0" w:color="000000"/>
              <w:bottom w:val="single" w:sz="4" w:space="0" w:color="000000"/>
              <w:right w:val="single" w:sz="4" w:space="0" w:color="000000"/>
            </w:tcBorders>
            <w:shd w:val="clear" w:color="auto" w:fill="auto"/>
          </w:tcPr>
          <w:p w14:paraId="4235F928" w14:textId="4C2FF678" w:rsidR="00B95E26" w:rsidRDefault="00B95E26" w:rsidP="006542C5">
            <w:pPr>
              <w:numPr>
                <w:ilvl w:val="0"/>
                <w:numId w:val="3"/>
              </w:numPr>
              <w:pBdr>
                <w:top w:val="nil"/>
                <w:left w:val="nil"/>
                <w:bottom w:val="nil"/>
                <w:right w:val="nil"/>
                <w:between w:val="nil"/>
              </w:pBdr>
            </w:pPr>
            <w:r>
              <w:t>Finance</w:t>
            </w:r>
          </w:p>
        </w:tc>
        <w:tc>
          <w:tcPr>
            <w:tcW w:w="3516" w:type="dxa"/>
            <w:tcBorders>
              <w:top w:val="single" w:sz="4" w:space="0" w:color="000000"/>
              <w:left w:val="single" w:sz="4" w:space="0" w:color="000000"/>
              <w:bottom w:val="single" w:sz="4" w:space="0" w:color="000000"/>
              <w:right w:val="single" w:sz="4" w:space="0" w:color="000000"/>
            </w:tcBorders>
            <w:shd w:val="clear" w:color="auto" w:fill="auto"/>
          </w:tcPr>
          <w:p w14:paraId="190816AD" w14:textId="77777777" w:rsidR="00B95E26" w:rsidRDefault="00B95E26" w:rsidP="00B95E26">
            <w:pPr>
              <w:pStyle w:val="ListParagraph"/>
              <w:numPr>
                <w:ilvl w:val="0"/>
                <w:numId w:val="3"/>
              </w:numPr>
              <w:jc w:val="both"/>
            </w:pPr>
            <w:r w:rsidRPr="00B95E26">
              <w:t>Mo</w:t>
            </w:r>
            <w:r>
              <w:t>t</w:t>
            </w:r>
            <w:r w:rsidRPr="00B95E26">
              <w:t>ion to approve Ewing Park Improvements is increased to authorize not to exceed $6,000,000, to be funded as described above.</w:t>
            </w:r>
          </w:p>
          <w:p w14:paraId="40080A57" w14:textId="77777777" w:rsidR="00B95E26" w:rsidRDefault="00B95E26" w:rsidP="00B95E26">
            <w:pPr>
              <w:pStyle w:val="ListParagraph"/>
              <w:ind w:left="495"/>
              <w:jc w:val="both"/>
            </w:pPr>
          </w:p>
          <w:p w14:paraId="2BA43C37" w14:textId="45604371" w:rsidR="00B95E26" w:rsidRPr="00B95E26" w:rsidRDefault="00B95E26" w:rsidP="00B95E26">
            <w:pPr>
              <w:pStyle w:val="ListParagraph"/>
              <w:numPr>
                <w:ilvl w:val="0"/>
                <w:numId w:val="3"/>
              </w:numPr>
              <w:jc w:val="both"/>
            </w:pPr>
            <w:r w:rsidRPr="00B95E26">
              <w:t>Motion to authorize The Executive Director of KIPP Nashville to take such further actions and execute such documents as are necessary or desirable to fully implement this Resolution.</w:t>
            </w:r>
          </w:p>
        </w:tc>
        <w:tc>
          <w:tcPr>
            <w:tcW w:w="3164" w:type="dxa"/>
            <w:tcBorders>
              <w:top w:val="single" w:sz="4" w:space="0" w:color="000000"/>
              <w:left w:val="single" w:sz="4" w:space="0" w:color="000000"/>
              <w:bottom w:val="single" w:sz="4" w:space="0" w:color="000000"/>
              <w:right w:val="single" w:sz="4" w:space="0" w:color="000000"/>
            </w:tcBorders>
            <w:shd w:val="clear" w:color="auto" w:fill="auto"/>
          </w:tcPr>
          <w:p w14:paraId="570F0603" w14:textId="1BAA7CAC" w:rsidR="00B95E26" w:rsidRDefault="00B95E26" w:rsidP="00B95E26">
            <w:pPr>
              <w:pBdr>
                <w:top w:val="nil"/>
                <w:left w:val="nil"/>
                <w:bottom w:val="nil"/>
                <w:right w:val="nil"/>
                <w:between w:val="nil"/>
              </w:pBdr>
              <w:rPr>
                <w:color w:val="000000"/>
              </w:rPr>
            </w:pPr>
            <w:r>
              <w:rPr>
                <w:color w:val="000000"/>
              </w:rPr>
              <w:t xml:space="preserve">Motion: </w:t>
            </w:r>
            <w:r w:rsidR="00CD413A">
              <w:rPr>
                <w:color w:val="000000"/>
              </w:rPr>
              <w:t>Paul Hetrick</w:t>
            </w:r>
          </w:p>
          <w:p w14:paraId="76668BC9" w14:textId="64AC2662" w:rsidR="00B95E26" w:rsidRDefault="00B95E26" w:rsidP="00B95E26">
            <w:pPr>
              <w:pBdr>
                <w:top w:val="nil"/>
                <w:left w:val="nil"/>
                <w:bottom w:val="nil"/>
                <w:right w:val="nil"/>
                <w:between w:val="nil"/>
              </w:pBdr>
              <w:rPr>
                <w:color w:val="000000"/>
              </w:rPr>
            </w:pPr>
            <w:r>
              <w:rPr>
                <w:color w:val="000000"/>
              </w:rPr>
              <w:t>2</w:t>
            </w:r>
            <w:r>
              <w:rPr>
                <w:color w:val="000000"/>
                <w:vertAlign w:val="superscript"/>
              </w:rPr>
              <w:t>nd</w:t>
            </w:r>
            <w:r>
              <w:rPr>
                <w:color w:val="000000"/>
              </w:rPr>
              <w:t xml:space="preserve">:  </w:t>
            </w:r>
            <w:r w:rsidR="00CD413A">
              <w:rPr>
                <w:color w:val="000000"/>
              </w:rPr>
              <w:t>Karl Dean</w:t>
            </w:r>
          </w:p>
          <w:p w14:paraId="570D9109" w14:textId="77777777" w:rsidR="00B95E26" w:rsidRDefault="00B95E26" w:rsidP="00B95E26">
            <w:pPr>
              <w:pBdr>
                <w:top w:val="nil"/>
                <w:left w:val="nil"/>
                <w:bottom w:val="nil"/>
                <w:right w:val="nil"/>
                <w:between w:val="nil"/>
              </w:pBdr>
              <w:rPr>
                <w:color w:val="000000"/>
              </w:rPr>
            </w:pPr>
            <w:r>
              <w:rPr>
                <w:color w:val="000000"/>
              </w:rPr>
              <w:t>Vote: All in favor</w:t>
            </w:r>
          </w:p>
          <w:p w14:paraId="56A6C4CC" w14:textId="77777777" w:rsidR="00B95E26" w:rsidRDefault="00B95E26" w:rsidP="00B95E26">
            <w:pPr>
              <w:pBdr>
                <w:top w:val="nil"/>
                <w:left w:val="nil"/>
                <w:bottom w:val="nil"/>
                <w:right w:val="nil"/>
                <w:between w:val="nil"/>
              </w:pBdr>
              <w:rPr>
                <w:color w:val="000000"/>
              </w:rPr>
            </w:pPr>
          </w:p>
        </w:tc>
      </w:tr>
    </w:tbl>
    <w:p w14:paraId="0CE7D021" w14:textId="77777777" w:rsidR="00122E11" w:rsidRDefault="00122E11">
      <w:pPr>
        <w:rPr>
          <w:sz w:val="20"/>
          <w:szCs w:val="20"/>
        </w:rPr>
      </w:pPr>
    </w:p>
    <w:p w14:paraId="34283BFC" w14:textId="77777777" w:rsidR="00122E11" w:rsidRDefault="00122E11">
      <w:pPr>
        <w:rPr>
          <w:sz w:val="20"/>
          <w:szCs w:val="20"/>
        </w:rPr>
      </w:pPr>
    </w:p>
    <w:tbl>
      <w:tblPr>
        <w:tblStyle w:val="a2"/>
        <w:tblW w:w="3225" w:type="dxa"/>
        <w:tblBorders>
          <w:insideH w:val="nil"/>
          <w:insideV w:val="nil"/>
        </w:tblBorders>
        <w:tblLayout w:type="fixed"/>
        <w:tblLook w:val="0400" w:firstRow="0" w:lastRow="0" w:firstColumn="0" w:lastColumn="0" w:noHBand="0" w:noVBand="1"/>
      </w:tblPr>
      <w:tblGrid>
        <w:gridCol w:w="1815"/>
        <w:gridCol w:w="1410"/>
      </w:tblGrid>
      <w:tr w:rsidR="00122E11" w14:paraId="35B406F4" w14:textId="77777777">
        <w:trPr>
          <w:trHeight w:val="567"/>
        </w:trPr>
        <w:tc>
          <w:tcPr>
            <w:tcW w:w="1815" w:type="dxa"/>
            <w:tcBorders>
              <w:top w:val="nil"/>
              <w:left w:val="nil"/>
              <w:bottom w:val="nil"/>
              <w:right w:val="nil"/>
            </w:tcBorders>
            <w:shd w:val="clear" w:color="auto" w:fill="auto"/>
          </w:tcPr>
          <w:p w14:paraId="0691FCA8" w14:textId="32C7FB4D" w:rsidR="00122E11" w:rsidRDefault="00000000">
            <w:pPr>
              <w:ind w:left="-105"/>
              <w:rPr>
                <w:sz w:val="20"/>
                <w:szCs w:val="20"/>
              </w:rPr>
            </w:pPr>
            <w:r>
              <w:rPr>
                <w:b/>
                <w:sz w:val="20"/>
                <w:szCs w:val="20"/>
              </w:rPr>
              <w:t xml:space="preserve">Board Meeting Adjourned:  </w:t>
            </w:r>
            <w:r w:rsidR="006903C3">
              <w:rPr>
                <w:b/>
                <w:sz w:val="20"/>
                <w:szCs w:val="20"/>
              </w:rPr>
              <w:t>4:08</w:t>
            </w:r>
            <w:r>
              <w:rPr>
                <w:b/>
                <w:sz w:val="20"/>
                <w:szCs w:val="20"/>
              </w:rPr>
              <w:t xml:space="preserve">p.m. </w:t>
            </w:r>
          </w:p>
        </w:tc>
        <w:tc>
          <w:tcPr>
            <w:tcW w:w="1410" w:type="dxa"/>
            <w:tcBorders>
              <w:top w:val="nil"/>
              <w:left w:val="nil"/>
              <w:bottom w:val="nil"/>
              <w:right w:val="nil"/>
            </w:tcBorders>
            <w:shd w:val="clear" w:color="auto" w:fill="auto"/>
          </w:tcPr>
          <w:p w14:paraId="29965ECC" w14:textId="77777777" w:rsidR="00122E11" w:rsidRDefault="00122E11">
            <w:pPr>
              <w:ind w:left="-105"/>
              <w:rPr>
                <w:sz w:val="20"/>
                <w:szCs w:val="20"/>
              </w:rPr>
            </w:pPr>
          </w:p>
          <w:p w14:paraId="08BF8092" w14:textId="77777777" w:rsidR="00122E11" w:rsidRDefault="00122E11">
            <w:pPr>
              <w:ind w:left="-105"/>
              <w:rPr>
                <w:sz w:val="20"/>
                <w:szCs w:val="20"/>
              </w:rPr>
            </w:pPr>
          </w:p>
        </w:tc>
      </w:tr>
    </w:tbl>
    <w:p w14:paraId="567B9508" w14:textId="77777777" w:rsidR="00122E11" w:rsidRDefault="00122E11">
      <w:pPr>
        <w:jc w:val="center"/>
        <w:rPr>
          <w:rFonts w:ascii="Times New Roman" w:eastAsia="Times New Roman" w:hAnsi="Times New Roman" w:cs="Times New Roman"/>
          <w:b/>
          <w:sz w:val="24"/>
          <w:szCs w:val="24"/>
        </w:rPr>
      </w:pPr>
    </w:p>
    <w:p w14:paraId="5E113E4E" w14:textId="77777777" w:rsidR="00122E11" w:rsidRDefault="00122E11">
      <w:pPr>
        <w:jc w:val="center"/>
        <w:rPr>
          <w:rFonts w:ascii="Times New Roman" w:eastAsia="Times New Roman" w:hAnsi="Times New Roman" w:cs="Times New Roman"/>
          <w:b/>
          <w:sz w:val="24"/>
          <w:szCs w:val="24"/>
        </w:rPr>
      </w:pPr>
    </w:p>
    <w:p w14:paraId="56900D7A" w14:textId="77777777" w:rsidR="00122E11" w:rsidRDefault="00122E11">
      <w:pPr>
        <w:jc w:val="center"/>
        <w:rPr>
          <w:rFonts w:ascii="Times New Roman" w:eastAsia="Times New Roman" w:hAnsi="Times New Roman" w:cs="Times New Roman"/>
          <w:b/>
          <w:sz w:val="24"/>
          <w:szCs w:val="24"/>
        </w:rPr>
      </w:pPr>
    </w:p>
    <w:p w14:paraId="6F61E4AC" w14:textId="77777777" w:rsidR="00122E11" w:rsidRDefault="00122E11">
      <w:pPr>
        <w:jc w:val="center"/>
        <w:rPr>
          <w:rFonts w:ascii="Times New Roman" w:eastAsia="Times New Roman" w:hAnsi="Times New Roman" w:cs="Times New Roman"/>
          <w:b/>
          <w:sz w:val="24"/>
          <w:szCs w:val="24"/>
        </w:rPr>
      </w:pPr>
    </w:p>
    <w:p w14:paraId="198E9525" w14:textId="77777777" w:rsidR="00122E11" w:rsidRDefault="00122E11">
      <w:pPr>
        <w:jc w:val="center"/>
        <w:rPr>
          <w:rFonts w:ascii="Times New Roman" w:eastAsia="Times New Roman" w:hAnsi="Times New Roman" w:cs="Times New Roman"/>
          <w:b/>
          <w:sz w:val="24"/>
          <w:szCs w:val="24"/>
        </w:rPr>
      </w:pPr>
    </w:p>
    <w:p w14:paraId="0DFC6D42" w14:textId="77777777" w:rsidR="00122E11" w:rsidRDefault="00122E11">
      <w:pPr>
        <w:jc w:val="center"/>
        <w:rPr>
          <w:rFonts w:ascii="Times New Roman" w:eastAsia="Times New Roman" w:hAnsi="Times New Roman" w:cs="Times New Roman"/>
          <w:b/>
          <w:sz w:val="24"/>
          <w:szCs w:val="24"/>
        </w:rPr>
      </w:pPr>
    </w:p>
    <w:p w14:paraId="27F83506" w14:textId="77777777" w:rsidR="00122E11" w:rsidRDefault="00122E11">
      <w:pPr>
        <w:jc w:val="center"/>
        <w:rPr>
          <w:rFonts w:ascii="Times New Roman" w:eastAsia="Times New Roman" w:hAnsi="Times New Roman" w:cs="Times New Roman"/>
          <w:b/>
          <w:sz w:val="24"/>
          <w:szCs w:val="24"/>
        </w:rPr>
      </w:pPr>
    </w:p>
    <w:p w14:paraId="7816FBEC" w14:textId="77777777" w:rsidR="00122E11" w:rsidRDefault="00122E11">
      <w:pPr>
        <w:jc w:val="center"/>
        <w:rPr>
          <w:rFonts w:ascii="Times New Roman" w:eastAsia="Times New Roman" w:hAnsi="Times New Roman" w:cs="Times New Roman"/>
          <w:b/>
          <w:sz w:val="24"/>
          <w:szCs w:val="24"/>
        </w:rPr>
      </w:pPr>
    </w:p>
    <w:p w14:paraId="24CB7749" w14:textId="77777777" w:rsidR="00122E11" w:rsidRDefault="00122E11">
      <w:pPr>
        <w:jc w:val="center"/>
        <w:rPr>
          <w:rFonts w:ascii="Times New Roman" w:eastAsia="Times New Roman" w:hAnsi="Times New Roman" w:cs="Times New Roman"/>
          <w:b/>
          <w:sz w:val="24"/>
          <w:szCs w:val="24"/>
        </w:rPr>
      </w:pPr>
    </w:p>
    <w:p w14:paraId="2CABEA63" w14:textId="77777777" w:rsidR="00122E11" w:rsidRDefault="00122E11">
      <w:pPr>
        <w:jc w:val="center"/>
        <w:rPr>
          <w:rFonts w:ascii="Times New Roman" w:eastAsia="Times New Roman" w:hAnsi="Times New Roman" w:cs="Times New Roman"/>
          <w:b/>
          <w:sz w:val="24"/>
          <w:szCs w:val="24"/>
        </w:rPr>
      </w:pPr>
    </w:p>
    <w:p w14:paraId="5A4B9AA6" w14:textId="77777777" w:rsidR="00122E11" w:rsidRDefault="00122E11">
      <w:pPr>
        <w:jc w:val="center"/>
        <w:rPr>
          <w:rFonts w:ascii="Times New Roman" w:eastAsia="Times New Roman" w:hAnsi="Times New Roman" w:cs="Times New Roman"/>
          <w:b/>
          <w:sz w:val="24"/>
          <w:szCs w:val="24"/>
        </w:rPr>
      </w:pPr>
    </w:p>
    <w:p w14:paraId="2178C579" w14:textId="77777777" w:rsidR="00122E11" w:rsidRDefault="00122E11">
      <w:pPr>
        <w:jc w:val="center"/>
        <w:rPr>
          <w:rFonts w:ascii="Times New Roman" w:eastAsia="Times New Roman" w:hAnsi="Times New Roman" w:cs="Times New Roman"/>
          <w:b/>
          <w:sz w:val="24"/>
          <w:szCs w:val="24"/>
        </w:rPr>
      </w:pPr>
    </w:p>
    <w:p w14:paraId="313C6D67" w14:textId="77777777" w:rsidR="00122E11" w:rsidRDefault="00122E11">
      <w:pPr>
        <w:jc w:val="center"/>
        <w:rPr>
          <w:rFonts w:ascii="Times New Roman" w:eastAsia="Times New Roman" w:hAnsi="Times New Roman" w:cs="Times New Roman"/>
          <w:b/>
          <w:sz w:val="24"/>
          <w:szCs w:val="24"/>
        </w:rPr>
      </w:pPr>
    </w:p>
    <w:p w14:paraId="763DD5F7" w14:textId="77777777" w:rsidR="00122E11" w:rsidRDefault="00122E11">
      <w:pPr>
        <w:jc w:val="center"/>
        <w:rPr>
          <w:rFonts w:ascii="Times New Roman" w:eastAsia="Times New Roman" w:hAnsi="Times New Roman" w:cs="Times New Roman"/>
          <w:b/>
          <w:sz w:val="24"/>
          <w:szCs w:val="24"/>
        </w:rPr>
      </w:pPr>
    </w:p>
    <w:p w14:paraId="3D4664DC" w14:textId="77777777" w:rsidR="00122E11" w:rsidRDefault="00122E11">
      <w:pPr>
        <w:jc w:val="center"/>
        <w:rPr>
          <w:rFonts w:ascii="Times New Roman" w:eastAsia="Times New Roman" w:hAnsi="Times New Roman" w:cs="Times New Roman"/>
          <w:b/>
          <w:sz w:val="24"/>
          <w:szCs w:val="24"/>
        </w:rPr>
      </w:pPr>
    </w:p>
    <w:p w14:paraId="509816C6" w14:textId="77777777" w:rsidR="00122E11" w:rsidRDefault="00122E11">
      <w:pPr>
        <w:jc w:val="center"/>
        <w:rPr>
          <w:rFonts w:ascii="Times New Roman" w:eastAsia="Times New Roman" w:hAnsi="Times New Roman" w:cs="Times New Roman"/>
          <w:b/>
          <w:sz w:val="24"/>
          <w:szCs w:val="24"/>
        </w:rPr>
      </w:pPr>
    </w:p>
    <w:p w14:paraId="75AE9560" w14:textId="77777777" w:rsidR="00122E11" w:rsidRDefault="00122E11">
      <w:pPr>
        <w:jc w:val="center"/>
        <w:rPr>
          <w:rFonts w:ascii="Times New Roman" w:eastAsia="Times New Roman" w:hAnsi="Times New Roman" w:cs="Times New Roman"/>
          <w:b/>
          <w:sz w:val="24"/>
          <w:szCs w:val="24"/>
        </w:rPr>
      </w:pPr>
    </w:p>
    <w:p w14:paraId="76C0A7ED" w14:textId="77777777" w:rsidR="00122E11" w:rsidRDefault="00122E11" w:rsidP="00CD413A">
      <w:pPr>
        <w:rPr>
          <w:rFonts w:ascii="Times New Roman" w:eastAsia="Times New Roman" w:hAnsi="Times New Roman" w:cs="Times New Roman"/>
          <w:b/>
          <w:sz w:val="24"/>
          <w:szCs w:val="24"/>
        </w:rPr>
      </w:pPr>
    </w:p>
    <w:p w14:paraId="62037BA9" w14:textId="77777777" w:rsidR="005A5EA9" w:rsidRDefault="005A5EA9" w:rsidP="00CD413A">
      <w:pPr>
        <w:jc w:val="center"/>
        <w:rPr>
          <w:b/>
          <w:bCs/>
        </w:rPr>
      </w:pPr>
    </w:p>
    <w:p w14:paraId="1A31443B" w14:textId="514F15C8" w:rsidR="00CD413A" w:rsidRPr="00A90869" w:rsidRDefault="00CD413A" w:rsidP="00CD413A">
      <w:pPr>
        <w:jc w:val="center"/>
        <w:rPr>
          <w:b/>
          <w:bCs/>
        </w:rPr>
      </w:pPr>
      <w:r w:rsidRPr="00A90869">
        <w:rPr>
          <w:b/>
          <w:bCs/>
        </w:rPr>
        <w:lastRenderedPageBreak/>
        <w:t xml:space="preserve">RESOLUTION </w:t>
      </w:r>
    </w:p>
    <w:p w14:paraId="6F134041" w14:textId="77777777" w:rsidR="00CD413A" w:rsidRDefault="00CD413A" w:rsidP="00CD413A">
      <w:pPr>
        <w:jc w:val="center"/>
        <w:rPr>
          <w:b/>
          <w:bCs/>
        </w:rPr>
      </w:pPr>
      <w:r w:rsidRPr="00A90869">
        <w:rPr>
          <w:b/>
          <w:bCs/>
        </w:rPr>
        <w:t xml:space="preserve">OF THE BOARD OF </w:t>
      </w:r>
      <w:r>
        <w:rPr>
          <w:b/>
          <w:bCs/>
        </w:rPr>
        <w:t>DIRECTORS OF</w:t>
      </w:r>
      <w:r w:rsidRPr="00A90869">
        <w:rPr>
          <w:b/>
          <w:bCs/>
        </w:rPr>
        <w:t xml:space="preserve"> </w:t>
      </w:r>
    </w:p>
    <w:p w14:paraId="5094FFFD" w14:textId="77777777" w:rsidR="00CD413A" w:rsidRDefault="00CD413A" w:rsidP="00CD413A">
      <w:pPr>
        <w:jc w:val="center"/>
        <w:rPr>
          <w:b/>
          <w:bCs/>
        </w:rPr>
      </w:pPr>
      <w:r>
        <w:rPr>
          <w:b/>
          <w:bCs/>
        </w:rPr>
        <w:t>KIPP NASHVILLE</w:t>
      </w:r>
    </w:p>
    <w:p w14:paraId="7F2D68D8" w14:textId="77777777" w:rsidR="00CD413A" w:rsidRDefault="00CD413A" w:rsidP="00CD413A">
      <w:pPr>
        <w:jc w:val="both"/>
      </w:pPr>
      <w:r w:rsidRPr="00A90869">
        <w:br/>
      </w:r>
      <w:r w:rsidRPr="00A90869">
        <w:tab/>
      </w:r>
      <w:proofErr w:type="gramStart"/>
      <w:r w:rsidRPr="00A90869">
        <w:t>WHEREAS,</w:t>
      </w:r>
      <w:proofErr w:type="gramEnd"/>
      <w:r w:rsidRPr="00A90869">
        <w:t xml:space="preserve"> </w:t>
      </w:r>
      <w:r>
        <w:t>the Board of Directors of KIPP Nashville</w:t>
      </w:r>
      <w:r w:rsidRPr="00A90869">
        <w:t xml:space="preserve"> </w:t>
      </w:r>
      <w:r>
        <w:t xml:space="preserve">(“Board”) has traditionally approved capital expenditures and funding therefor by resolutions approving specific projects; and </w:t>
      </w:r>
    </w:p>
    <w:p w14:paraId="0C1C21CE" w14:textId="77777777" w:rsidR="00CD413A" w:rsidRDefault="00CD413A" w:rsidP="00CD413A">
      <w:pPr>
        <w:jc w:val="both"/>
      </w:pPr>
    </w:p>
    <w:p w14:paraId="2E498EB7" w14:textId="77777777" w:rsidR="00CD413A" w:rsidRDefault="00CD413A" w:rsidP="00CD413A">
      <w:pPr>
        <w:spacing w:after="240"/>
        <w:ind w:firstLine="720"/>
        <w:jc w:val="both"/>
      </w:pPr>
      <w:proofErr w:type="gramStart"/>
      <w:r>
        <w:t>WHEREAS,</w:t>
      </w:r>
      <w:proofErr w:type="gramEnd"/>
      <w:r>
        <w:t xml:space="preserve"> the Board desires going forward to approve capital expenditures by approval of an annual capital budget, recognizing that significant projects and financings will likely require separate resolutions which may require modifications of the approved capital budget; and </w:t>
      </w:r>
    </w:p>
    <w:p w14:paraId="56F4C2C5" w14:textId="77777777" w:rsidR="00CD413A" w:rsidRDefault="00CD413A" w:rsidP="00CD413A">
      <w:pPr>
        <w:spacing w:after="240"/>
        <w:ind w:firstLine="720"/>
        <w:jc w:val="both"/>
      </w:pPr>
      <w:proofErr w:type="gramStart"/>
      <w:r>
        <w:t>WHEREAS,</w:t>
      </w:r>
      <w:proofErr w:type="gramEnd"/>
      <w:r>
        <w:t xml:space="preserve"> the Board anticipates at its August 2024 meeting considering approval of a capital budget for capital expenditures for the remainder of the current budget year (September 1, 2024 - June 30, 2025); and</w:t>
      </w:r>
    </w:p>
    <w:p w14:paraId="06E0D391" w14:textId="77777777" w:rsidR="00CD413A" w:rsidRDefault="00CD413A" w:rsidP="00CD413A">
      <w:pPr>
        <w:spacing w:after="240"/>
        <w:ind w:firstLine="720"/>
        <w:jc w:val="both"/>
      </w:pPr>
      <w:proofErr w:type="gramStart"/>
      <w:r>
        <w:t>WHEREAS,</w:t>
      </w:r>
      <w:proofErr w:type="gramEnd"/>
      <w:r>
        <w:t xml:space="preserve"> the Board desires now to approve certain capital expenditures anticipated to be made prior to September 1, 2024, as noted below.</w:t>
      </w:r>
    </w:p>
    <w:p w14:paraId="7A21068A" w14:textId="77777777" w:rsidR="00CD413A" w:rsidRPr="00CF6DD4" w:rsidRDefault="00CD413A" w:rsidP="00CD413A">
      <w:pPr>
        <w:spacing w:after="240"/>
        <w:ind w:firstLine="720"/>
        <w:jc w:val="both"/>
      </w:pPr>
      <w:r w:rsidRPr="00CF6DD4">
        <w:t>NOW, THEREFORE, BE IT RESOLVED AS FOLLOWS:</w:t>
      </w:r>
    </w:p>
    <w:p w14:paraId="6004C40F" w14:textId="77777777" w:rsidR="00CD413A" w:rsidRDefault="00CD413A" w:rsidP="00CD413A">
      <w:pPr>
        <w:ind w:firstLine="720"/>
        <w:jc w:val="both"/>
      </w:pPr>
      <w:r>
        <w:t>The Board approves the following capital expenditures in a total amount of not to exceed $2,700,000, to be funded by cash reserves:</w:t>
      </w:r>
    </w:p>
    <w:p w14:paraId="31E24AE4" w14:textId="77777777" w:rsidR="00CD413A" w:rsidRDefault="00CD413A" w:rsidP="00CD413A">
      <w:pPr>
        <w:ind w:firstLine="720"/>
        <w:jc w:val="both"/>
      </w:pPr>
    </w:p>
    <w:p w14:paraId="515FE5B1" w14:textId="77777777" w:rsidR="00CD413A" w:rsidRPr="008150B0" w:rsidRDefault="00CD413A" w:rsidP="00CD413A">
      <w:pPr>
        <w:ind w:firstLine="720"/>
        <w:jc w:val="both"/>
      </w:pPr>
      <w:r>
        <w:t>$</w:t>
      </w:r>
      <w:r w:rsidRPr="008150B0">
        <w:t>500,000</w:t>
      </w:r>
      <w:r w:rsidRPr="008150B0">
        <w:tab/>
        <w:t>furniture</w:t>
      </w:r>
    </w:p>
    <w:p w14:paraId="66FBA179" w14:textId="77777777" w:rsidR="00CD413A" w:rsidRPr="008150B0" w:rsidRDefault="00CD413A" w:rsidP="00CD413A">
      <w:pPr>
        <w:ind w:firstLine="720"/>
        <w:jc w:val="both"/>
      </w:pPr>
      <w:r>
        <w:t>$</w:t>
      </w:r>
      <w:r w:rsidRPr="008150B0">
        <w:t>500,000</w:t>
      </w:r>
      <w:r w:rsidRPr="008150B0">
        <w:tab/>
        <w:t>transportation</w:t>
      </w:r>
      <w:r>
        <w:t xml:space="preserve">, including </w:t>
      </w:r>
      <w:proofErr w:type="gramStart"/>
      <w:r>
        <w:t>busses</w:t>
      </w:r>
      <w:proofErr w:type="gramEnd"/>
    </w:p>
    <w:p w14:paraId="5E6E878E" w14:textId="77777777" w:rsidR="00CD413A" w:rsidRPr="008150B0" w:rsidRDefault="00CD413A" w:rsidP="00CD413A">
      <w:pPr>
        <w:ind w:firstLine="720"/>
        <w:jc w:val="both"/>
      </w:pPr>
      <w:r>
        <w:t>$</w:t>
      </w:r>
      <w:r w:rsidRPr="008150B0">
        <w:t>500,000</w:t>
      </w:r>
      <w:r w:rsidRPr="008150B0">
        <w:tab/>
        <w:t>technology</w:t>
      </w:r>
    </w:p>
    <w:p w14:paraId="5153424E" w14:textId="77777777" w:rsidR="00CD413A" w:rsidRPr="008150B0" w:rsidRDefault="00CD413A" w:rsidP="00CD413A">
      <w:pPr>
        <w:ind w:firstLine="720"/>
        <w:jc w:val="both"/>
      </w:pPr>
      <w:r>
        <w:t>$</w:t>
      </w:r>
      <w:r w:rsidRPr="008150B0">
        <w:t>300,000</w:t>
      </w:r>
      <w:r w:rsidRPr="008150B0">
        <w:tab/>
        <w:t xml:space="preserve">musical instruments for band program </w:t>
      </w:r>
      <w:proofErr w:type="gramStart"/>
      <w:r w:rsidRPr="008150B0">
        <w:t>starts</w:t>
      </w:r>
      <w:proofErr w:type="gramEnd"/>
    </w:p>
    <w:p w14:paraId="02237D83" w14:textId="77777777" w:rsidR="00CD413A" w:rsidRPr="008150B0" w:rsidRDefault="00CD413A" w:rsidP="00CD413A">
      <w:pPr>
        <w:ind w:firstLine="720"/>
        <w:jc w:val="both"/>
      </w:pPr>
      <w:r>
        <w:t>$</w:t>
      </w:r>
      <w:r w:rsidRPr="008150B0">
        <w:t>750,000</w:t>
      </w:r>
      <w:r w:rsidRPr="008150B0">
        <w:tab/>
        <w:t>kitchen improvements at our Antioch campuses</w:t>
      </w:r>
    </w:p>
    <w:p w14:paraId="2692AF88" w14:textId="77777777" w:rsidR="00CD413A" w:rsidRDefault="00CD413A" w:rsidP="00CD413A">
      <w:pPr>
        <w:ind w:firstLine="540"/>
        <w:jc w:val="both"/>
      </w:pPr>
      <w:r>
        <w:rPr>
          <w:u w:val="single"/>
        </w:rPr>
        <w:t xml:space="preserve"> </w:t>
      </w:r>
      <w:r>
        <w:rPr>
          <w:u w:val="single"/>
        </w:rPr>
        <w:tab/>
        <w:t>$</w:t>
      </w:r>
      <w:r w:rsidRPr="008150B0">
        <w:rPr>
          <w:u w:val="single"/>
        </w:rPr>
        <w:t>150,000</w:t>
      </w:r>
      <w:r w:rsidRPr="008150B0">
        <w:tab/>
        <w:t xml:space="preserve">safety upgrades / </w:t>
      </w:r>
      <w:r>
        <w:t>miscellaneous</w:t>
      </w:r>
    </w:p>
    <w:p w14:paraId="6464BCF0" w14:textId="77777777" w:rsidR="00CD413A" w:rsidRDefault="00CD413A" w:rsidP="00CD413A">
      <w:pPr>
        <w:ind w:firstLine="540"/>
        <w:jc w:val="both"/>
      </w:pPr>
      <w:r>
        <w:t>$2,700,000</w:t>
      </w:r>
    </w:p>
    <w:p w14:paraId="07B12D71" w14:textId="77777777" w:rsidR="00CD413A" w:rsidRDefault="00CD413A" w:rsidP="00CD413A">
      <w:pPr>
        <w:jc w:val="both"/>
      </w:pPr>
    </w:p>
    <w:p w14:paraId="3328EAE5" w14:textId="77777777" w:rsidR="00CD413A" w:rsidRDefault="00CD413A" w:rsidP="00CD413A">
      <w:pPr>
        <w:jc w:val="both"/>
      </w:pPr>
      <w:r>
        <w:t>The foregoing line-item amounts are current estimates, and one or more may be exceeded without further Board approval so long as the total does not exceed $2,700,000.</w:t>
      </w:r>
    </w:p>
    <w:p w14:paraId="43C8186D" w14:textId="77777777" w:rsidR="00CD413A" w:rsidRDefault="00CD413A" w:rsidP="00CD413A">
      <w:pPr>
        <w:ind w:firstLine="720"/>
        <w:jc w:val="both"/>
      </w:pPr>
    </w:p>
    <w:p w14:paraId="6E5DE124" w14:textId="77777777" w:rsidR="00CD413A" w:rsidRDefault="00CD413A" w:rsidP="00CD413A">
      <w:pPr>
        <w:ind w:firstLine="720"/>
        <w:jc w:val="both"/>
      </w:pPr>
      <w:r w:rsidRPr="00A90869">
        <w:rPr>
          <w:noProof/>
        </w:rPr>
        <mc:AlternateContent>
          <mc:Choice Requires="wps">
            <w:drawing>
              <wp:anchor distT="0" distB="0" distL="114300" distR="114300" simplePos="0" relativeHeight="251659264" behindDoc="0" locked="0" layoutInCell="1" allowOverlap="1" wp14:anchorId="2293103A" wp14:editId="7EE23524">
                <wp:simplePos x="0" y="0"/>
                <wp:positionH relativeFrom="page">
                  <wp:posOffset>914400</wp:posOffset>
                </wp:positionH>
                <wp:positionV relativeFrom="page">
                  <wp:posOffset>9417685</wp:posOffset>
                </wp:positionV>
                <wp:extent cx="5943600" cy="274320"/>
                <wp:effectExtent l="0" t="0" r="0" b="0"/>
                <wp:wrapNone/>
                <wp:docPr id="1" name="SWFootPg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33B9D" w14:textId="77777777" w:rsidR="00CD413A" w:rsidRDefault="00CD413A" w:rsidP="00CD413A">
                            <w:pPr>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93103A" id="_x0000_t202" coordsize="21600,21600" o:spt="202" path="m,l,21600r21600,l21600,xe">
                <v:stroke joinstyle="miter"/>
                <v:path gradientshapeok="t" o:connecttype="rect"/>
              </v:shapetype>
              <v:shape id="SWFootPg99" o:spid="_x0000_s1026" type="#_x0000_t202" style="position:absolute;left:0;text-align:left;margin-left:1in;margin-top:741.55pt;width:468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" filled="f" stroked="f">
                <v:textbox inset="0,0,0,0">
                  <w:txbxContent>
                    <w:p w14:paraId="55333B9D" w14:textId="77777777" w:rsidR="00CD413A" w:rsidRDefault="00CD413A" w:rsidP="00CD413A">
                      <w:pPr>
                        <w:rPr>
                          <w:sz w:val="18"/>
                        </w:rPr>
                      </w:pPr>
                    </w:p>
                  </w:txbxContent>
                </v:textbox>
                <w10:wrap anchorx="page" anchory="page"/>
              </v:shape>
            </w:pict>
          </mc:Fallback>
        </mc:AlternateContent>
      </w:r>
      <w:r w:rsidRPr="00A90869">
        <w:t xml:space="preserve"> ADOPTED this </w:t>
      </w:r>
      <w:r>
        <w:t>17th</w:t>
      </w:r>
      <w:r w:rsidRPr="00A90869">
        <w:t xml:space="preserve"> day of </w:t>
      </w:r>
      <w:proofErr w:type="gramStart"/>
      <w:r>
        <w:t>May</w:t>
      </w:r>
      <w:r w:rsidRPr="00A90869">
        <w:t>,</w:t>
      </w:r>
      <w:proofErr w:type="gramEnd"/>
      <w:r w:rsidRPr="00A90869">
        <w:t xml:space="preserve"> 20</w:t>
      </w:r>
      <w:r>
        <w:t>24</w:t>
      </w:r>
      <w:r w:rsidRPr="00A90869">
        <w:t>.</w:t>
      </w:r>
      <w:r w:rsidRPr="00016069">
        <w:t xml:space="preserve"> </w:t>
      </w:r>
    </w:p>
    <w:p w14:paraId="6B24DF38" w14:textId="77777777" w:rsidR="00CD413A" w:rsidRDefault="00CD413A" w:rsidP="00CD413A">
      <w:pPr>
        <w:rPr>
          <w:rFonts w:ascii="Times New Roman" w:eastAsia="Times New Roman" w:hAnsi="Times New Roman" w:cs="Times New Roman"/>
          <w:b/>
          <w:sz w:val="24"/>
          <w:szCs w:val="24"/>
        </w:rPr>
      </w:pPr>
    </w:p>
    <w:p w14:paraId="57F735F8" w14:textId="77777777" w:rsidR="00122E11" w:rsidRDefault="00122E11">
      <w:pPr>
        <w:jc w:val="center"/>
        <w:rPr>
          <w:rFonts w:ascii="Times New Roman" w:eastAsia="Times New Roman" w:hAnsi="Times New Roman" w:cs="Times New Roman"/>
          <w:b/>
          <w:sz w:val="24"/>
          <w:szCs w:val="24"/>
        </w:rPr>
      </w:pPr>
    </w:p>
    <w:p w14:paraId="41DE4322" w14:textId="77777777" w:rsidR="00122E11" w:rsidRDefault="00122E11">
      <w:pPr>
        <w:jc w:val="center"/>
        <w:rPr>
          <w:rFonts w:ascii="Times New Roman" w:eastAsia="Times New Roman" w:hAnsi="Times New Roman" w:cs="Times New Roman"/>
          <w:b/>
          <w:sz w:val="24"/>
          <w:szCs w:val="24"/>
        </w:rPr>
      </w:pPr>
    </w:p>
    <w:p w14:paraId="06C2599B" w14:textId="77777777" w:rsidR="00122E11" w:rsidRDefault="00122E11">
      <w:pPr>
        <w:jc w:val="center"/>
        <w:rPr>
          <w:rFonts w:ascii="Times New Roman" w:eastAsia="Times New Roman" w:hAnsi="Times New Roman" w:cs="Times New Roman"/>
          <w:b/>
          <w:sz w:val="24"/>
          <w:szCs w:val="24"/>
        </w:rPr>
      </w:pPr>
    </w:p>
    <w:p w14:paraId="68F43226" w14:textId="77777777" w:rsidR="00122E11" w:rsidRDefault="00122E11">
      <w:pPr>
        <w:jc w:val="center"/>
        <w:rPr>
          <w:rFonts w:ascii="Times New Roman" w:eastAsia="Times New Roman" w:hAnsi="Times New Roman" w:cs="Times New Roman"/>
          <w:b/>
          <w:sz w:val="24"/>
          <w:szCs w:val="24"/>
        </w:rPr>
      </w:pPr>
    </w:p>
    <w:p w14:paraId="7B34C766" w14:textId="77777777" w:rsidR="00122E11" w:rsidRDefault="00122E11">
      <w:pPr>
        <w:jc w:val="center"/>
        <w:rPr>
          <w:rFonts w:ascii="Times New Roman" w:eastAsia="Times New Roman" w:hAnsi="Times New Roman" w:cs="Times New Roman"/>
          <w:b/>
          <w:sz w:val="24"/>
          <w:szCs w:val="24"/>
        </w:rPr>
      </w:pPr>
    </w:p>
    <w:p w14:paraId="32D28DF7" w14:textId="77777777" w:rsidR="00122E11" w:rsidRDefault="00122E11">
      <w:pPr>
        <w:jc w:val="center"/>
        <w:rPr>
          <w:rFonts w:ascii="Times New Roman" w:eastAsia="Times New Roman" w:hAnsi="Times New Roman" w:cs="Times New Roman"/>
          <w:b/>
          <w:sz w:val="24"/>
          <w:szCs w:val="24"/>
        </w:rPr>
      </w:pPr>
    </w:p>
    <w:p w14:paraId="529D0496" w14:textId="77777777" w:rsidR="00122E11" w:rsidRDefault="00122E11">
      <w:pPr>
        <w:jc w:val="center"/>
        <w:rPr>
          <w:rFonts w:ascii="Times New Roman" w:eastAsia="Times New Roman" w:hAnsi="Times New Roman" w:cs="Times New Roman"/>
          <w:b/>
          <w:sz w:val="24"/>
          <w:szCs w:val="24"/>
        </w:rPr>
      </w:pPr>
    </w:p>
    <w:p w14:paraId="6CC5CFBF" w14:textId="77777777" w:rsidR="00122E11" w:rsidRDefault="00122E11">
      <w:pPr>
        <w:jc w:val="center"/>
        <w:rPr>
          <w:rFonts w:ascii="Times New Roman" w:eastAsia="Times New Roman" w:hAnsi="Times New Roman" w:cs="Times New Roman"/>
          <w:b/>
          <w:sz w:val="24"/>
          <w:szCs w:val="24"/>
        </w:rPr>
      </w:pPr>
    </w:p>
    <w:p w14:paraId="7BBFC9BF" w14:textId="77777777" w:rsidR="00122E11" w:rsidRDefault="00122E11">
      <w:pPr>
        <w:jc w:val="center"/>
        <w:rPr>
          <w:rFonts w:ascii="Times New Roman" w:eastAsia="Times New Roman" w:hAnsi="Times New Roman" w:cs="Times New Roman"/>
          <w:b/>
          <w:sz w:val="24"/>
          <w:szCs w:val="24"/>
        </w:rPr>
      </w:pPr>
    </w:p>
    <w:p w14:paraId="07AB8BDE" w14:textId="77777777" w:rsidR="00122E11" w:rsidRDefault="00122E11">
      <w:pPr>
        <w:jc w:val="center"/>
        <w:rPr>
          <w:rFonts w:ascii="Times New Roman" w:eastAsia="Times New Roman" w:hAnsi="Times New Roman" w:cs="Times New Roman"/>
          <w:b/>
          <w:sz w:val="24"/>
          <w:szCs w:val="24"/>
        </w:rPr>
      </w:pPr>
    </w:p>
    <w:p w14:paraId="5B217147" w14:textId="77777777" w:rsidR="00122E11" w:rsidRDefault="00122E11">
      <w:pPr>
        <w:jc w:val="center"/>
        <w:rPr>
          <w:rFonts w:ascii="Times New Roman" w:eastAsia="Times New Roman" w:hAnsi="Times New Roman" w:cs="Times New Roman"/>
          <w:b/>
          <w:sz w:val="24"/>
          <w:szCs w:val="24"/>
        </w:rPr>
      </w:pPr>
    </w:p>
    <w:p w14:paraId="583B9B9B" w14:textId="77777777" w:rsidR="00122E11" w:rsidRDefault="00122E11">
      <w:pPr>
        <w:rPr>
          <w:rFonts w:ascii="Times New Roman" w:eastAsia="Times New Roman" w:hAnsi="Times New Roman" w:cs="Times New Roman"/>
          <w:sz w:val="24"/>
          <w:szCs w:val="24"/>
        </w:rPr>
      </w:pPr>
    </w:p>
    <w:p w14:paraId="79530053"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lastRenderedPageBreak/>
        <w:t>RESOLUTION </w:t>
      </w:r>
    </w:p>
    <w:p w14:paraId="00405649"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OF THE BOARD OF DIRECTORS OF </w:t>
      </w:r>
    </w:p>
    <w:p w14:paraId="3F3AD1D0"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KIPP NASHVILLE</w:t>
      </w:r>
    </w:p>
    <w:p w14:paraId="4E8FE13E" w14:textId="77777777" w:rsidR="005A5EA9" w:rsidRPr="005A5EA9" w:rsidRDefault="005A5EA9" w:rsidP="005A5EA9">
      <w:pPr>
        <w:spacing w:after="240"/>
        <w:rPr>
          <w:rFonts w:ascii="Times New Roman" w:eastAsia="Times New Roman" w:hAnsi="Times New Roman" w:cs="Times New Roman"/>
          <w:sz w:val="24"/>
          <w:szCs w:val="24"/>
        </w:rPr>
      </w:pPr>
    </w:p>
    <w:p w14:paraId="00C0F719" w14:textId="77777777" w:rsidR="005A5EA9" w:rsidRPr="005A5EA9" w:rsidRDefault="005A5EA9" w:rsidP="005A5EA9">
      <w:pPr>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ab/>
      </w:r>
      <w:proofErr w:type="gramStart"/>
      <w:r w:rsidRPr="005A5EA9">
        <w:rPr>
          <w:rFonts w:ascii="Times New Roman" w:eastAsia="Times New Roman" w:hAnsi="Times New Roman" w:cs="Times New Roman"/>
          <w:color w:val="000000"/>
          <w:sz w:val="24"/>
          <w:szCs w:val="24"/>
        </w:rPr>
        <w:t>WHEREAS,</w:t>
      </w:r>
      <w:proofErr w:type="gramEnd"/>
      <w:r w:rsidRPr="005A5EA9">
        <w:rPr>
          <w:rFonts w:ascii="Times New Roman" w:eastAsia="Times New Roman" w:hAnsi="Times New Roman" w:cs="Times New Roman"/>
          <w:color w:val="000000"/>
          <w:sz w:val="24"/>
          <w:szCs w:val="24"/>
        </w:rPr>
        <w:t xml:space="preserve"> the Board of Directors of KIPP Nashville, at its board meeting on May 17, 2024, has reviewed minutes of the February 23, 2024 meeting of the Board; </w:t>
      </w:r>
    </w:p>
    <w:p w14:paraId="05D418F5" w14:textId="77777777" w:rsidR="005A5EA9" w:rsidRPr="005A5EA9" w:rsidRDefault="005A5EA9" w:rsidP="005A5EA9">
      <w:pPr>
        <w:rPr>
          <w:rFonts w:ascii="Times New Roman" w:eastAsia="Times New Roman" w:hAnsi="Times New Roman" w:cs="Times New Roman"/>
          <w:sz w:val="24"/>
          <w:szCs w:val="24"/>
        </w:rPr>
      </w:pPr>
    </w:p>
    <w:p w14:paraId="34CE1C30" w14:textId="77777777" w:rsidR="005A5EA9" w:rsidRPr="005A5EA9" w:rsidRDefault="005A5EA9" w:rsidP="005A5EA9">
      <w:pPr>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ab/>
        <w:t xml:space="preserve">NOW, THEREFORE, BE IT RESOLVED that the Board of Directors of KIPP Nashville approves the Minutes of the February 23, </w:t>
      </w:r>
      <w:proofErr w:type="gramStart"/>
      <w:r w:rsidRPr="005A5EA9">
        <w:rPr>
          <w:rFonts w:ascii="Times New Roman" w:eastAsia="Times New Roman" w:hAnsi="Times New Roman" w:cs="Times New Roman"/>
          <w:color w:val="000000"/>
          <w:sz w:val="24"/>
          <w:szCs w:val="24"/>
        </w:rPr>
        <w:t>2024</w:t>
      </w:r>
      <w:proofErr w:type="gramEnd"/>
      <w:r w:rsidRPr="005A5EA9">
        <w:rPr>
          <w:rFonts w:ascii="Times New Roman" w:eastAsia="Times New Roman" w:hAnsi="Times New Roman" w:cs="Times New Roman"/>
          <w:color w:val="000000"/>
          <w:sz w:val="24"/>
          <w:szCs w:val="24"/>
        </w:rPr>
        <w:t xml:space="preserve"> meeting of the Board. </w:t>
      </w:r>
    </w:p>
    <w:p w14:paraId="621C30B7" w14:textId="77777777" w:rsidR="005A5EA9" w:rsidRPr="005A5EA9" w:rsidRDefault="005A5EA9" w:rsidP="005A5EA9">
      <w:pPr>
        <w:rPr>
          <w:rFonts w:ascii="Times New Roman" w:eastAsia="Times New Roman" w:hAnsi="Times New Roman" w:cs="Times New Roman"/>
          <w:sz w:val="24"/>
          <w:szCs w:val="24"/>
        </w:rPr>
      </w:pPr>
    </w:p>
    <w:p w14:paraId="6E85BDC6" w14:textId="77777777" w:rsidR="005A5EA9" w:rsidRDefault="005A5EA9" w:rsidP="005A5EA9">
      <w:pPr>
        <w:ind w:firstLine="720"/>
        <w:jc w:val="both"/>
        <w:rPr>
          <w:rFonts w:ascii="Times New Roman" w:eastAsia="Times New Roman" w:hAnsi="Times New Roman" w:cs="Times New Roman"/>
          <w:color w:val="000000"/>
          <w:sz w:val="24"/>
          <w:szCs w:val="24"/>
        </w:rPr>
      </w:pPr>
      <w:r w:rsidRPr="005A5EA9">
        <w:rPr>
          <w:rFonts w:ascii="Times New Roman" w:eastAsia="Times New Roman" w:hAnsi="Times New Roman" w:cs="Times New Roman"/>
          <w:color w:val="000000"/>
          <w:sz w:val="24"/>
          <w:szCs w:val="24"/>
        </w:rPr>
        <w:t>ADOPTED this 17</w:t>
      </w:r>
      <w:r w:rsidRPr="005A5EA9">
        <w:rPr>
          <w:rFonts w:ascii="Times New Roman" w:eastAsia="Times New Roman" w:hAnsi="Times New Roman" w:cs="Times New Roman"/>
          <w:color w:val="000000"/>
          <w:sz w:val="14"/>
          <w:szCs w:val="14"/>
          <w:vertAlign w:val="superscript"/>
        </w:rPr>
        <w:t>th</w:t>
      </w:r>
      <w:r w:rsidRPr="005A5EA9">
        <w:rPr>
          <w:rFonts w:ascii="Times New Roman" w:eastAsia="Times New Roman" w:hAnsi="Times New Roman" w:cs="Times New Roman"/>
          <w:color w:val="000000"/>
          <w:sz w:val="24"/>
          <w:szCs w:val="24"/>
        </w:rPr>
        <w:t xml:space="preserve"> day of </w:t>
      </w:r>
      <w:proofErr w:type="gramStart"/>
      <w:r w:rsidRPr="005A5EA9">
        <w:rPr>
          <w:rFonts w:ascii="Times New Roman" w:eastAsia="Times New Roman" w:hAnsi="Times New Roman" w:cs="Times New Roman"/>
          <w:color w:val="000000"/>
          <w:sz w:val="24"/>
          <w:szCs w:val="24"/>
        </w:rPr>
        <w:t>May,</w:t>
      </w:r>
      <w:proofErr w:type="gramEnd"/>
      <w:r w:rsidRPr="005A5EA9">
        <w:rPr>
          <w:rFonts w:ascii="Times New Roman" w:eastAsia="Times New Roman" w:hAnsi="Times New Roman" w:cs="Times New Roman"/>
          <w:color w:val="000000"/>
          <w:sz w:val="24"/>
          <w:szCs w:val="24"/>
        </w:rPr>
        <w:t xml:space="preserve"> 2024.</w:t>
      </w:r>
    </w:p>
    <w:p w14:paraId="66E2966D" w14:textId="77777777" w:rsidR="005A5EA9" w:rsidRDefault="005A5EA9" w:rsidP="005A5EA9">
      <w:pPr>
        <w:ind w:firstLine="720"/>
        <w:jc w:val="both"/>
        <w:rPr>
          <w:rFonts w:ascii="Times New Roman" w:eastAsia="Times New Roman" w:hAnsi="Times New Roman" w:cs="Times New Roman"/>
          <w:color w:val="000000"/>
          <w:sz w:val="24"/>
          <w:szCs w:val="24"/>
        </w:rPr>
      </w:pPr>
    </w:p>
    <w:p w14:paraId="4673DB0C" w14:textId="77777777" w:rsidR="005A5EA9" w:rsidRDefault="005A5EA9" w:rsidP="005A5EA9">
      <w:pPr>
        <w:ind w:firstLine="720"/>
        <w:jc w:val="both"/>
        <w:rPr>
          <w:rFonts w:ascii="Times New Roman" w:eastAsia="Times New Roman" w:hAnsi="Times New Roman" w:cs="Times New Roman"/>
          <w:color w:val="000000"/>
          <w:sz w:val="24"/>
          <w:szCs w:val="24"/>
        </w:rPr>
      </w:pPr>
    </w:p>
    <w:p w14:paraId="598004E8" w14:textId="77777777" w:rsidR="005A5EA9" w:rsidRDefault="005A5EA9" w:rsidP="005A5EA9">
      <w:pPr>
        <w:ind w:firstLine="720"/>
        <w:jc w:val="both"/>
        <w:rPr>
          <w:rFonts w:ascii="Times New Roman" w:eastAsia="Times New Roman" w:hAnsi="Times New Roman" w:cs="Times New Roman"/>
          <w:color w:val="000000"/>
          <w:sz w:val="24"/>
          <w:szCs w:val="24"/>
        </w:rPr>
      </w:pPr>
    </w:p>
    <w:p w14:paraId="5370E81A" w14:textId="77777777" w:rsidR="005A5EA9" w:rsidRDefault="005A5EA9" w:rsidP="005A5EA9">
      <w:pPr>
        <w:ind w:firstLine="720"/>
        <w:jc w:val="both"/>
        <w:rPr>
          <w:rFonts w:ascii="Times New Roman" w:eastAsia="Times New Roman" w:hAnsi="Times New Roman" w:cs="Times New Roman"/>
          <w:color w:val="000000"/>
          <w:sz w:val="24"/>
          <w:szCs w:val="24"/>
        </w:rPr>
      </w:pPr>
    </w:p>
    <w:p w14:paraId="658BF523" w14:textId="77777777" w:rsidR="005A5EA9" w:rsidRDefault="005A5EA9" w:rsidP="005A5EA9">
      <w:pPr>
        <w:ind w:firstLine="720"/>
        <w:jc w:val="both"/>
        <w:rPr>
          <w:rFonts w:ascii="Times New Roman" w:eastAsia="Times New Roman" w:hAnsi="Times New Roman" w:cs="Times New Roman"/>
          <w:color w:val="000000"/>
          <w:sz w:val="24"/>
          <w:szCs w:val="24"/>
        </w:rPr>
      </w:pPr>
    </w:p>
    <w:p w14:paraId="7A14ADBD" w14:textId="77777777" w:rsidR="005A5EA9" w:rsidRDefault="005A5EA9" w:rsidP="005A5EA9">
      <w:pPr>
        <w:ind w:firstLine="720"/>
        <w:jc w:val="both"/>
        <w:rPr>
          <w:rFonts w:ascii="Times New Roman" w:eastAsia="Times New Roman" w:hAnsi="Times New Roman" w:cs="Times New Roman"/>
          <w:color w:val="000000"/>
          <w:sz w:val="24"/>
          <w:szCs w:val="24"/>
        </w:rPr>
      </w:pPr>
    </w:p>
    <w:p w14:paraId="49C7EC42" w14:textId="77777777" w:rsidR="005A5EA9" w:rsidRDefault="005A5EA9" w:rsidP="005A5EA9">
      <w:pPr>
        <w:ind w:firstLine="720"/>
        <w:jc w:val="both"/>
        <w:rPr>
          <w:rFonts w:ascii="Times New Roman" w:eastAsia="Times New Roman" w:hAnsi="Times New Roman" w:cs="Times New Roman"/>
          <w:color w:val="000000"/>
          <w:sz w:val="24"/>
          <w:szCs w:val="24"/>
        </w:rPr>
      </w:pPr>
    </w:p>
    <w:p w14:paraId="70435AFB" w14:textId="77777777" w:rsidR="005A5EA9" w:rsidRDefault="005A5EA9" w:rsidP="005A5EA9">
      <w:pPr>
        <w:ind w:firstLine="720"/>
        <w:jc w:val="both"/>
        <w:rPr>
          <w:rFonts w:ascii="Times New Roman" w:eastAsia="Times New Roman" w:hAnsi="Times New Roman" w:cs="Times New Roman"/>
          <w:color w:val="000000"/>
          <w:sz w:val="24"/>
          <w:szCs w:val="24"/>
        </w:rPr>
      </w:pPr>
    </w:p>
    <w:p w14:paraId="009CA345" w14:textId="77777777" w:rsidR="005A5EA9" w:rsidRDefault="005A5EA9" w:rsidP="005A5EA9">
      <w:pPr>
        <w:ind w:firstLine="720"/>
        <w:jc w:val="both"/>
        <w:rPr>
          <w:rFonts w:ascii="Times New Roman" w:eastAsia="Times New Roman" w:hAnsi="Times New Roman" w:cs="Times New Roman"/>
          <w:color w:val="000000"/>
          <w:sz w:val="24"/>
          <w:szCs w:val="24"/>
        </w:rPr>
      </w:pPr>
    </w:p>
    <w:p w14:paraId="1A29E4DA" w14:textId="77777777" w:rsidR="005A5EA9" w:rsidRDefault="005A5EA9" w:rsidP="005A5EA9">
      <w:pPr>
        <w:ind w:firstLine="720"/>
        <w:jc w:val="both"/>
        <w:rPr>
          <w:rFonts w:ascii="Times New Roman" w:eastAsia="Times New Roman" w:hAnsi="Times New Roman" w:cs="Times New Roman"/>
          <w:color w:val="000000"/>
          <w:sz w:val="24"/>
          <w:szCs w:val="24"/>
        </w:rPr>
      </w:pPr>
    </w:p>
    <w:p w14:paraId="4EBD44D4" w14:textId="77777777" w:rsidR="005A5EA9" w:rsidRDefault="005A5EA9" w:rsidP="005A5EA9">
      <w:pPr>
        <w:ind w:firstLine="720"/>
        <w:jc w:val="both"/>
        <w:rPr>
          <w:rFonts w:ascii="Times New Roman" w:eastAsia="Times New Roman" w:hAnsi="Times New Roman" w:cs="Times New Roman"/>
          <w:color w:val="000000"/>
          <w:sz w:val="24"/>
          <w:szCs w:val="24"/>
        </w:rPr>
      </w:pPr>
    </w:p>
    <w:p w14:paraId="62B6D7F6" w14:textId="77777777" w:rsidR="005A5EA9" w:rsidRDefault="005A5EA9" w:rsidP="005A5EA9">
      <w:pPr>
        <w:ind w:firstLine="720"/>
        <w:jc w:val="both"/>
        <w:rPr>
          <w:rFonts w:ascii="Times New Roman" w:eastAsia="Times New Roman" w:hAnsi="Times New Roman" w:cs="Times New Roman"/>
          <w:color w:val="000000"/>
          <w:sz w:val="24"/>
          <w:szCs w:val="24"/>
        </w:rPr>
      </w:pPr>
    </w:p>
    <w:p w14:paraId="49CAF10C" w14:textId="77777777" w:rsidR="005A5EA9" w:rsidRDefault="005A5EA9" w:rsidP="005A5EA9">
      <w:pPr>
        <w:ind w:firstLine="720"/>
        <w:jc w:val="both"/>
        <w:rPr>
          <w:rFonts w:ascii="Times New Roman" w:eastAsia="Times New Roman" w:hAnsi="Times New Roman" w:cs="Times New Roman"/>
          <w:color w:val="000000"/>
          <w:sz w:val="24"/>
          <w:szCs w:val="24"/>
        </w:rPr>
      </w:pPr>
    </w:p>
    <w:p w14:paraId="30C1CC84" w14:textId="77777777" w:rsidR="005A5EA9" w:rsidRDefault="005A5EA9" w:rsidP="005A5EA9">
      <w:pPr>
        <w:ind w:firstLine="720"/>
        <w:jc w:val="both"/>
        <w:rPr>
          <w:rFonts w:ascii="Times New Roman" w:eastAsia="Times New Roman" w:hAnsi="Times New Roman" w:cs="Times New Roman"/>
          <w:color w:val="000000"/>
          <w:sz w:val="24"/>
          <w:szCs w:val="24"/>
        </w:rPr>
      </w:pPr>
    </w:p>
    <w:p w14:paraId="5E717DC0" w14:textId="77777777" w:rsidR="005A5EA9" w:rsidRDefault="005A5EA9" w:rsidP="005A5EA9">
      <w:pPr>
        <w:ind w:firstLine="720"/>
        <w:jc w:val="both"/>
        <w:rPr>
          <w:rFonts w:ascii="Times New Roman" w:eastAsia="Times New Roman" w:hAnsi="Times New Roman" w:cs="Times New Roman"/>
          <w:color w:val="000000"/>
          <w:sz w:val="24"/>
          <w:szCs w:val="24"/>
        </w:rPr>
      </w:pPr>
    </w:p>
    <w:p w14:paraId="5ECC8626" w14:textId="77777777" w:rsidR="005A5EA9" w:rsidRDefault="005A5EA9" w:rsidP="005A5EA9">
      <w:pPr>
        <w:ind w:firstLine="720"/>
        <w:jc w:val="both"/>
        <w:rPr>
          <w:rFonts w:ascii="Times New Roman" w:eastAsia="Times New Roman" w:hAnsi="Times New Roman" w:cs="Times New Roman"/>
          <w:color w:val="000000"/>
          <w:sz w:val="24"/>
          <w:szCs w:val="24"/>
        </w:rPr>
      </w:pPr>
    </w:p>
    <w:p w14:paraId="1BCD40AC" w14:textId="77777777" w:rsidR="005A5EA9" w:rsidRDefault="005A5EA9" w:rsidP="005A5EA9">
      <w:pPr>
        <w:ind w:firstLine="720"/>
        <w:jc w:val="both"/>
        <w:rPr>
          <w:rFonts w:ascii="Times New Roman" w:eastAsia="Times New Roman" w:hAnsi="Times New Roman" w:cs="Times New Roman"/>
          <w:color w:val="000000"/>
          <w:sz w:val="24"/>
          <w:szCs w:val="24"/>
        </w:rPr>
      </w:pPr>
    </w:p>
    <w:p w14:paraId="4D26A5E8" w14:textId="77777777" w:rsidR="005A5EA9" w:rsidRDefault="005A5EA9" w:rsidP="005A5EA9">
      <w:pPr>
        <w:ind w:firstLine="720"/>
        <w:jc w:val="both"/>
        <w:rPr>
          <w:rFonts w:ascii="Times New Roman" w:eastAsia="Times New Roman" w:hAnsi="Times New Roman" w:cs="Times New Roman"/>
          <w:color w:val="000000"/>
          <w:sz w:val="24"/>
          <w:szCs w:val="24"/>
        </w:rPr>
      </w:pPr>
    </w:p>
    <w:p w14:paraId="42BE0CA6" w14:textId="77777777" w:rsidR="005A5EA9" w:rsidRDefault="005A5EA9" w:rsidP="005A5EA9">
      <w:pPr>
        <w:ind w:firstLine="720"/>
        <w:jc w:val="both"/>
        <w:rPr>
          <w:rFonts w:ascii="Times New Roman" w:eastAsia="Times New Roman" w:hAnsi="Times New Roman" w:cs="Times New Roman"/>
          <w:color w:val="000000"/>
          <w:sz w:val="24"/>
          <w:szCs w:val="24"/>
        </w:rPr>
      </w:pPr>
    </w:p>
    <w:p w14:paraId="3CDDAAF3" w14:textId="77777777" w:rsidR="005A5EA9" w:rsidRDefault="005A5EA9" w:rsidP="005A5EA9">
      <w:pPr>
        <w:ind w:firstLine="720"/>
        <w:jc w:val="both"/>
        <w:rPr>
          <w:rFonts w:ascii="Times New Roman" w:eastAsia="Times New Roman" w:hAnsi="Times New Roman" w:cs="Times New Roman"/>
          <w:color w:val="000000"/>
          <w:sz w:val="24"/>
          <w:szCs w:val="24"/>
        </w:rPr>
      </w:pPr>
    </w:p>
    <w:p w14:paraId="1014BBAC" w14:textId="77777777" w:rsidR="005A5EA9" w:rsidRDefault="005A5EA9" w:rsidP="005A5EA9">
      <w:pPr>
        <w:ind w:firstLine="720"/>
        <w:jc w:val="both"/>
        <w:rPr>
          <w:rFonts w:ascii="Times New Roman" w:eastAsia="Times New Roman" w:hAnsi="Times New Roman" w:cs="Times New Roman"/>
          <w:color w:val="000000"/>
          <w:sz w:val="24"/>
          <w:szCs w:val="24"/>
        </w:rPr>
      </w:pPr>
    </w:p>
    <w:p w14:paraId="22604C91" w14:textId="77777777" w:rsidR="005A5EA9" w:rsidRDefault="005A5EA9" w:rsidP="005A5EA9">
      <w:pPr>
        <w:ind w:firstLine="720"/>
        <w:jc w:val="both"/>
        <w:rPr>
          <w:rFonts w:ascii="Times New Roman" w:eastAsia="Times New Roman" w:hAnsi="Times New Roman" w:cs="Times New Roman"/>
          <w:color w:val="000000"/>
          <w:sz w:val="24"/>
          <w:szCs w:val="24"/>
        </w:rPr>
      </w:pPr>
    </w:p>
    <w:p w14:paraId="5E46D8D4" w14:textId="77777777" w:rsidR="005A5EA9" w:rsidRDefault="005A5EA9" w:rsidP="005A5EA9">
      <w:pPr>
        <w:ind w:firstLine="720"/>
        <w:jc w:val="both"/>
        <w:rPr>
          <w:rFonts w:ascii="Times New Roman" w:eastAsia="Times New Roman" w:hAnsi="Times New Roman" w:cs="Times New Roman"/>
          <w:color w:val="000000"/>
          <w:sz w:val="24"/>
          <w:szCs w:val="24"/>
        </w:rPr>
      </w:pPr>
    </w:p>
    <w:p w14:paraId="1610F42C" w14:textId="77777777" w:rsidR="005A5EA9" w:rsidRDefault="005A5EA9" w:rsidP="005A5EA9">
      <w:pPr>
        <w:ind w:firstLine="720"/>
        <w:jc w:val="both"/>
        <w:rPr>
          <w:rFonts w:ascii="Times New Roman" w:eastAsia="Times New Roman" w:hAnsi="Times New Roman" w:cs="Times New Roman"/>
          <w:color w:val="000000"/>
          <w:sz w:val="24"/>
          <w:szCs w:val="24"/>
        </w:rPr>
      </w:pPr>
    </w:p>
    <w:p w14:paraId="32826A5C" w14:textId="77777777" w:rsidR="005A5EA9" w:rsidRDefault="005A5EA9" w:rsidP="005A5EA9">
      <w:pPr>
        <w:ind w:firstLine="720"/>
        <w:jc w:val="both"/>
        <w:rPr>
          <w:rFonts w:ascii="Times New Roman" w:eastAsia="Times New Roman" w:hAnsi="Times New Roman" w:cs="Times New Roman"/>
          <w:color w:val="000000"/>
          <w:sz w:val="24"/>
          <w:szCs w:val="24"/>
        </w:rPr>
      </w:pPr>
    </w:p>
    <w:p w14:paraId="6AF1574D" w14:textId="77777777" w:rsidR="005A5EA9" w:rsidRDefault="005A5EA9" w:rsidP="005A5EA9">
      <w:pPr>
        <w:ind w:firstLine="720"/>
        <w:jc w:val="both"/>
        <w:rPr>
          <w:rFonts w:ascii="Times New Roman" w:eastAsia="Times New Roman" w:hAnsi="Times New Roman" w:cs="Times New Roman"/>
          <w:color w:val="000000"/>
          <w:sz w:val="24"/>
          <w:szCs w:val="24"/>
        </w:rPr>
      </w:pPr>
    </w:p>
    <w:p w14:paraId="201BDBC2" w14:textId="77777777" w:rsidR="005A5EA9" w:rsidRDefault="005A5EA9" w:rsidP="005A5EA9">
      <w:pPr>
        <w:ind w:firstLine="720"/>
        <w:jc w:val="both"/>
        <w:rPr>
          <w:rFonts w:ascii="Times New Roman" w:eastAsia="Times New Roman" w:hAnsi="Times New Roman" w:cs="Times New Roman"/>
          <w:color w:val="000000"/>
          <w:sz w:val="24"/>
          <w:szCs w:val="24"/>
        </w:rPr>
      </w:pPr>
    </w:p>
    <w:p w14:paraId="583E0568" w14:textId="77777777" w:rsidR="005A5EA9" w:rsidRDefault="005A5EA9" w:rsidP="005A5EA9">
      <w:pPr>
        <w:ind w:firstLine="720"/>
        <w:jc w:val="both"/>
        <w:rPr>
          <w:rFonts w:ascii="Times New Roman" w:eastAsia="Times New Roman" w:hAnsi="Times New Roman" w:cs="Times New Roman"/>
          <w:color w:val="000000"/>
          <w:sz w:val="24"/>
          <w:szCs w:val="24"/>
        </w:rPr>
      </w:pPr>
    </w:p>
    <w:p w14:paraId="7BB1B5C8" w14:textId="77777777" w:rsidR="005A5EA9" w:rsidRDefault="005A5EA9" w:rsidP="005A5EA9">
      <w:pPr>
        <w:ind w:firstLine="720"/>
        <w:jc w:val="both"/>
        <w:rPr>
          <w:rFonts w:ascii="Times New Roman" w:eastAsia="Times New Roman" w:hAnsi="Times New Roman" w:cs="Times New Roman"/>
          <w:color w:val="000000"/>
          <w:sz w:val="24"/>
          <w:szCs w:val="24"/>
        </w:rPr>
      </w:pPr>
    </w:p>
    <w:p w14:paraId="36B39F64" w14:textId="77777777" w:rsidR="005A5EA9" w:rsidRDefault="005A5EA9" w:rsidP="005A5EA9">
      <w:pPr>
        <w:ind w:firstLine="720"/>
        <w:jc w:val="both"/>
        <w:rPr>
          <w:rFonts w:ascii="Times New Roman" w:eastAsia="Times New Roman" w:hAnsi="Times New Roman" w:cs="Times New Roman"/>
          <w:color w:val="000000"/>
          <w:sz w:val="24"/>
          <w:szCs w:val="24"/>
        </w:rPr>
      </w:pPr>
    </w:p>
    <w:p w14:paraId="45BDDF89" w14:textId="77777777" w:rsidR="005A5EA9" w:rsidRDefault="005A5EA9" w:rsidP="005A5EA9">
      <w:pPr>
        <w:ind w:firstLine="720"/>
        <w:jc w:val="both"/>
        <w:rPr>
          <w:rFonts w:ascii="Times New Roman" w:eastAsia="Times New Roman" w:hAnsi="Times New Roman" w:cs="Times New Roman"/>
          <w:color w:val="000000"/>
          <w:sz w:val="24"/>
          <w:szCs w:val="24"/>
        </w:rPr>
      </w:pPr>
    </w:p>
    <w:p w14:paraId="3B674616" w14:textId="77777777" w:rsidR="005A5EA9" w:rsidRDefault="005A5EA9" w:rsidP="005A5EA9">
      <w:pPr>
        <w:ind w:firstLine="720"/>
        <w:jc w:val="both"/>
        <w:rPr>
          <w:rFonts w:ascii="Times New Roman" w:eastAsia="Times New Roman" w:hAnsi="Times New Roman" w:cs="Times New Roman"/>
          <w:color w:val="000000"/>
          <w:sz w:val="24"/>
          <w:szCs w:val="24"/>
        </w:rPr>
      </w:pPr>
    </w:p>
    <w:p w14:paraId="70FEB30D" w14:textId="77777777" w:rsidR="005A5EA9" w:rsidRDefault="005A5EA9" w:rsidP="005A5EA9">
      <w:pPr>
        <w:ind w:firstLine="720"/>
        <w:jc w:val="both"/>
        <w:rPr>
          <w:rFonts w:ascii="Times New Roman" w:eastAsia="Times New Roman" w:hAnsi="Times New Roman" w:cs="Times New Roman"/>
          <w:color w:val="000000"/>
          <w:sz w:val="24"/>
          <w:szCs w:val="24"/>
        </w:rPr>
      </w:pPr>
    </w:p>
    <w:p w14:paraId="73812F50" w14:textId="77777777" w:rsidR="005A5EA9" w:rsidRDefault="005A5EA9" w:rsidP="005A5EA9">
      <w:pPr>
        <w:ind w:firstLine="720"/>
        <w:jc w:val="both"/>
        <w:rPr>
          <w:rFonts w:ascii="Times New Roman" w:eastAsia="Times New Roman" w:hAnsi="Times New Roman" w:cs="Times New Roman"/>
          <w:color w:val="000000"/>
          <w:sz w:val="24"/>
          <w:szCs w:val="24"/>
        </w:rPr>
      </w:pPr>
    </w:p>
    <w:p w14:paraId="46C635E3" w14:textId="77777777" w:rsidR="005A5EA9" w:rsidRPr="005A5EA9" w:rsidRDefault="005A5EA9" w:rsidP="005A5EA9">
      <w:pPr>
        <w:ind w:firstLine="720"/>
        <w:jc w:val="both"/>
        <w:rPr>
          <w:rFonts w:ascii="Times New Roman" w:eastAsia="Times New Roman" w:hAnsi="Times New Roman" w:cs="Times New Roman"/>
          <w:sz w:val="24"/>
          <w:szCs w:val="24"/>
        </w:rPr>
      </w:pPr>
    </w:p>
    <w:p w14:paraId="1BCE3CA2" w14:textId="77777777" w:rsidR="005A5EA9" w:rsidRPr="005A5EA9" w:rsidRDefault="005A5EA9" w:rsidP="005A5EA9">
      <w:pPr>
        <w:rPr>
          <w:rFonts w:ascii="Times New Roman" w:eastAsia="Times New Roman" w:hAnsi="Times New Roman" w:cs="Times New Roman"/>
          <w:sz w:val="24"/>
          <w:szCs w:val="24"/>
        </w:rPr>
      </w:pPr>
    </w:p>
    <w:p w14:paraId="51F8D550"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RESOLUTION </w:t>
      </w:r>
    </w:p>
    <w:p w14:paraId="521C3C52"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OF THE BOARD OF DIRECTORS OF </w:t>
      </w:r>
    </w:p>
    <w:p w14:paraId="204302F6"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KIPP NASHVILLE</w:t>
      </w:r>
    </w:p>
    <w:p w14:paraId="45D563CB" w14:textId="77777777" w:rsidR="005A5EA9" w:rsidRPr="005A5EA9" w:rsidRDefault="005A5EA9" w:rsidP="005A5EA9">
      <w:pPr>
        <w:spacing w:after="240"/>
        <w:rPr>
          <w:rFonts w:ascii="Times New Roman" w:eastAsia="Times New Roman" w:hAnsi="Times New Roman" w:cs="Times New Roman"/>
          <w:sz w:val="24"/>
          <w:szCs w:val="24"/>
        </w:rPr>
      </w:pPr>
    </w:p>
    <w:p w14:paraId="26624714" w14:textId="77777777" w:rsidR="005A5EA9" w:rsidRPr="005A5EA9" w:rsidRDefault="005A5EA9" w:rsidP="005A5EA9">
      <w:pPr>
        <w:ind w:firstLine="720"/>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BE IT RESOLVED by the Board of Directors of KIPP Nashville that Seth Chadwell is elected to the Board as a Director for a term of three years, beginning this date.</w:t>
      </w:r>
    </w:p>
    <w:p w14:paraId="234D860F" w14:textId="77777777" w:rsidR="005A5EA9" w:rsidRPr="005A5EA9" w:rsidRDefault="005A5EA9" w:rsidP="005A5EA9">
      <w:pPr>
        <w:rPr>
          <w:rFonts w:ascii="Times New Roman" w:eastAsia="Times New Roman" w:hAnsi="Times New Roman" w:cs="Times New Roman"/>
          <w:sz w:val="24"/>
          <w:szCs w:val="24"/>
        </w:rPr>
      </w:pPr>
    </w:p>
    <w:p w14:paraId="701CC556" w14:textId="77777777" w:rsidR="005A5EA9" w:rsidRPr="005A5EA9" w:rsidRDefault="005A5EA9" w:rsidP="005A5EA9">
      <w:pPr>
        <w:ind w:firstLine="720"/>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ADOPTED this 17</w:t>
      </w:r>
      <w:r w:rsidRPr="005A5EA9">
        <w:rPr>
          <w:rFonts w:ascii="Times New Roman" w:eastAsia="Times New Roman" w:hAnsi="Times New Roman" w:cs="Times New Roman"/>
          <w:color w:val="000000"/>
          <w:sz w:val="14"/>
          <w:szCs w:val="14"/>
          <w:vertAlign w:val="superscript"/>
        </w:rPr>
        <w:t>th</w:t>
      </w:r>
      <w:r w:rsidRPr="005A5EA9">
        <w:rPr>
          <w:rFonts w:ascii="Times New Roman" w:eastAsia="Times New Roman" w:hAnsi="Times New Roman" w:cs="Times New Roman"/>
          <w:color w:val="000000"/>
          <w:sz w:val="24"/>
          <w:szCs w:val="24"/>
        </w:rPr>
        <w:t xml:space="preserve"> day of May 2024.</w:t>
      </w:r>
    </w:p>
    <w:p w14:paraId="1ACB76EB" w14:textId="77777777" w:rsidR="005A5EA9" w:rsidRPr="005A5EA9" w:rsidRDefault="005A5EA9" w:rsidP="005A5EA9">
      <w:pPr>
        <w:spacing w:after="240"/>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p>
    <w:p w14:paraId="0A9DE6D2"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RESOLUTION </w:t>
      </w:r>
    </w:p>
    <w:p w14:paraId="66ACCAC6"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OF THE BOARD OF DIRECTORS OF </w:t>
      </w:r>
    </w:p>
    <w:p w14:paraId="0DEBE885"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KIPP NASHVILLE</w:t>
      </w:r>
    </w:p>
    <w:p w14:paraId="2E4400F2" w14:textId="77777777" w:rsidR="005A5EA9" w:rsidRPr="005A5EA9" w:rsidRDefault="005A5EA9" w:rsidP="005A5EA9">
      <w:pPr>
        <w:spacing w:after="240"/>
        <w:rPr>
          <w:rFonts w:ascii="Times New Roman" w:eastAsia="Times New Roman" w:hAnsi="Times New Roman" w:cs="Times New Roman"/>
          <w:sz w:val="24"/>
          <w:szCs w:val="24"/>
        </w:rPr>
      </w:pPr>
    </w:p>
    <w:p w14:paraId="01E51A76" w14:textId="77777777" w:rsidR="005A5EA9" w:rsidRPr="005A5EA9" w:rsidRDefault="005A5EA9" w:rsidP="005A5EA9">
      <w:pPr>
        <w:ind w:firstLine="720"/>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 xml:space="preserve">BE IT RESOLVED by the Board of Directors of KIPP Nashville that </w:t>
      </w:r>
      <w:proofErr w:type="spellStart"/>
      <w:r w:rsidRPr="005A5EA9">
        <w:rPr>
          <w:rFonts w:ascii="Times New Roman" w:eastAsia="Times New Roman" w:hAnsi="Times New Roman" w:cs="Times New Roman"/>
          <w:color w:val="000000"/>
          <w:sz w:val="24"/>
          <w:szCs w:val="24"/>
        </w:rPr>
        <w:t>Rokeish</w:t>
      </w:r>
      <w:proofErr w:type="spellEnd"/>
      <w:r w:rsidRPr="005A5EA9">
        <w:rPr>
          <w:rFonts w:ascii="Times New Roman" w:eastAsia="Times New Roman" w:hAnsi="Times New Roman" w:cs="Times New Roman"/>
          <w:color w:val="000000"/>
          <w:sz w:val="24"/>
          <w:szCs w:val="24"/>
        </w:rPr>
        <w:t xml:space="preserve"> Wilson is elected to the Board as a Director for a term of three years, beginning this date.</w:t>
      </w:r>
    </w:p>
    <w:p w14:paraId="4D34CC7A" w14:textId="77777777" w:rsidR="005A5EA9" w:rsidRPr="005A5EA9" w:rsidRDefault="005A5EA9" w:rsidP="005A5EA9">
      <w:pPr>
        <w:rPr>
          <w:rFonts w:ascii="Times New Roman" w:eastAsia="Times New Roman" w:hAnsi="Times New Roman" w:cs="Times New Roman"/>
          <w:sz w:val="24"/>
          <w:szCs w:val="24"/>
        </w:rPr>
      </w:pPr>
    </w:p>
    <w:p w14:paraId="7D953338" w14:textId="77777777" w:rsidR="005A5EA9" w:rsidRPr="005A5EA9" w:rsidRDefault="005A5EA9" w:rsidP="005A5EA9">
      <w:pPr>
        <w:ind w:firstLine="720"/>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ADOPTED this 17</w:t>
      </w:r>
      <w:r w:rsidRPr="005A5EA9">
        <w:rPr>
          <w:rFonts w:ascii="Times New Roman" w:eastAsia="Times New Roman" w:hAnsi="Times New Roman" w:cs="Times New Roman"/>
          <w:color w:val="000000"/>
          <w:sz w:val="14"/>
          <w:szCs w:val="14"/>
          <w:vertAlign w:val="superscript"/>
        </w:rPr>
        <w:t>th</w:t>
      </w:r>
      <w:r w:rsidRPr="005A5EA9">
        <w:rPr>
          <w:rFonts w:ascii="Times New Roman" w:eastAsia="Times New Roman" w:hAnsi="Times New Roman" w:cs="Times New Roman"/>
          <w:color w:val="000000"/>
          <w:sz w:val="24"/>
          <w:szCs w:val="24"/>
        </w:rPr>
        <w:t xml:space="preserve"> day of May 2024.</w:t>
      </w:r>
    </w:p>
    <w:p w14:paraId="38E22CE8" w14:textId="77777777" w:rsidR="005A5EA9" w:rsidRDefault="005A5EA9" w:rsidP="005A5EA9">
      <w:pPr>
        <w:spacing w:after="240"/>
        <w:rPr>
          <w:rFonts w:ascii="Times New Roman" w:eastAsia="Times New Roman" w:hAnsi="Times New Roman" w:cs="Times New Roman"/>
          <w:sz w:val="24"/>
          <w:szCs w:val="24"/>
        </w:rPr>
      </w:pPr>
    </w:p>
    <w:p w14:paraId="019B0EB3" w14:textId="77777777" w:rsidR="005A5EA9" w:rsidRDefault="005A5EA9" w:rsidP="005A5EA9">
      <w:pPr>
        <w:spacing w:after="240"/>
        <w:rPr>
          <w:rFonts w:ascii="Times New Roman" w:eastAsia="Times New Roman" w:hAnsi="Times New Roman" w:cs="Times New Roman"/>
          <w:sz w:val="24"/>
          <w:szCs w:val="24"/>
        </w:rPr>
      </w:pPr>
    </w:p>
    <w:p w14:paraId="067EFB01" w14:textId="77777777" w:rsidR="005A5EA9" w:rsidRDefault="005A5EA9" w:rsidP="005A5EA9">
      <w:pPr>
        <w:spacing w:after="240"/>
        <w:rPr>
          <w:rFonts w:ascii="Times New Roman" w:eastAsia="Times New Roman" w:hAnsi="Times New Roman" w:cs="Times New Roman"/>
          <w:sz w:val="24"/>
          <w:szCs w:val="24"/>
        </w:rPr>
      </w:pPr>
    </w:p>
    <w:p w14:paraId="738D532B" w14:textId="77777777" w:rsidR="005A5EA9" w:rsidRDefault="005A5EA9" w:rsidP="005A5EA9">
      <w:pPr>
        <w:spacing w:after="240"/>
        <w:rPr>
          <w:rFonts w:ascii="Times New Roman" w:eastAsia="Times New Roman" w:hAnsi="Times New Roman" w:cs="Times New Roman"/>
          <w:sz w:val="24"/>
          <w:szCs w:val="24"/>
        </w:rPr>
      </w:pPr>
    </w:p>
    <w:p w14:paraId="50E0CCBE" w14:textId="77777777" w:rsidR="005A5EA9" w:rsidRDefault="005A5EA9" w:rsidP="005A5EA9">
      <w:pPr>
        <w:spacing w:after="240"/>
        <w:rPr>
          <w:rFonts w:ascii="Times New Roman" w:eastAsia="Times New Roman" w:hAnsi="Times New Roman" w:cs="Times New Roman"/>
          <w:sz w:val="24"/>
          <w:szCs w:val="24"/>
        </w:rPr>
      </w:pPr>
    </w:p>
    <w:p w14:paraId="45E08CD0" w14:textId="77777777" w:rsidR="005A5EA9" w:rsidRDefault="005A5EA9" w:rsidP="005A5EA9">
      <w:pPr>
        <w:spacing w:after="240"/>
        <w:rPr>
          <w:rFonts w:ascii="Times New Roman" w:eastAsia="Times New Roman" w:hAnsi="Times New Roman" w:cs="Times New Roman"/>
          <w:sz w:val="24"/>
          <w:szCs w:val="24"/>
        </w:rPr>
      </w:pPr>
    </w:p>
    <w:p w14:paraId="19AD732C" w14:textId="77777777" w:rsidR="005A5EA9" w:rsidRDefault="005A5EA9" w:rsidP="005A5EA9">
      <w:pPr>
        <w:spacing w:after="240"/>
        <w:rPr>
          <w:rFonts w:ascii="Times New Roman" w:eastAsia="Times New Roman" w:hAnsi="Times New Roman" w:cs="Times New Roman"/>
          <w:sz w:val="24"/>
          <w:szCs w:val="24"/>
        </w:rPr>
      </w:pPr>
    </w:p>
    <w:p w14:paraId="5536098F" w14:textId="77777777" w:rsidR="005A5EA9" w:rsidRDefault="005A5EA9" w:rsidP="005A5EA9">
      <w:pPr>
        <w:spacing w:after="240"/>
        <w:rPr>
          <w:rFonts w:ascii="Times New Roman" w:eastAsia="Times New Roman" w:hAnsi="Times New Roman" w:cs="Times New Roman"/>
          <w:sz w:val="24"/>
          <w:szCs w:val="24"/>
        </w:rPr>
      </w:pPr>
    </w:p>
    <w:p w14:paraId="13A7AB9D" w14:textId="77777777" w:rsidR="005A5EA9" w:rsidRDefault="005A5EA9" w:rsidP="005A5EA9">
      <w:pPr>
        <w:spacing w:after="240"/>
        <w:rPr>
          <w:rFonts w:ascii="Times New Roman" w:eastAsia="Times New Roman" w:hAnsi="Times New Roman" w:cs="Times New Roman"/>
          <w:sz w:val="24"/>
          <w:szCs w:val="24"/>
        </w:rPr>
      </w:pPr>
    </w:p>
    <w:p w14:paraId="26145964" w14:textId="77777777" w:rsidR="005A5EA9" w:rsidRDefault="005A5EA9" w:rsidP="005A5EA9">
      <w:pPr>
        <w:spacing w:after="240"/>
        <w:rPr>
          <w:rFonts w:ascii="Times New Roman" w:eastAsia="Times New Roman" w:hAnsi="Times New Roman" w:cs="Times New Roman"/>
          <w:sz w:val="24"/>
          <w:szCs w:val="24"/>
        </w:rPr>
      </w:pPr>
    </w:p>
    <w:p w14:paraId="66895A7A" w14:textId="77777777" w:rsidR="005A5EA9" w:rsidRDefault="005A5EA9" w:rsidP="005A5EA9">
      <w:pPr>
        <w:spacing w:after="240"/>
        <w:rPr>
          <w:rFonts w:ascii="Times New Roman" w:eastAsia="Times New Roman" w:hAnsi="Times New Roman" w:cs="Times New Roman"/>
          <w:sz w:val="24"/>
          <w:szCs w:val="24"/>
        </w:rPr>
      </w:pPr>
    </w:p>
    <w:p w14:paraId="242AF565" w14:textId="77777777" w:rsidR="005A5EA9" w:rsidRDefault="005A5EA9" w:rsidP="005A5EA9">
      <w:pPr>
        <w:spacing w:after="240"/>
        <w:rPr>
          <w:rFonts w:ascii="Times New Roman" w:eastAsia="Times New Roman" w:hAnsi="Times New Roman" w:cs="Times New Roman"/>
          <w:sz w:val="24"/>
          <w:szCs w:val="24"/>
        </w:rPr>
      </w:pPr>
    </w:p>
    <w:p w14:paraId="5FDAE673" w14:textId="3E60D728" w:rsidR="005A5EA9" w:rsidRPr="005A5EA9" w:rsidRDefault="005A5EA9" w:rsidP="005A5EA9">
      <w:pPr>
        <w:spacing w:after="240"/>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p>
    <w:p w14:paraId="6BC7B466"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lastRenderedPageBreak/>
        <w:t>RESOLUTION </w:t>
      </w:r>
    </w:p>
    <w:p w14:paraId="67609919"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OF THE BOARD OF DIRECTORS OF </w:t>
      </w:r>
    </w:p>
    <w:p w14:paraId="7FDE5195"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KIPP NASHVILLE</w:t>
      </w:r>
    </w:p>
    <w:p w14:paraId="0EECCADA" w14:textId="77777777" w:rsidR="005A5EA9" w:rsidRPr="005A5EA9" w:rsidRDefault="005A5EA9" w:rsidP="005A5EA9">
      <w:pPr>
        <w:spacing w:after="240"/>
        <w:rPr>
          <w:rFonts w:ascii="Times New Roman" w:eastAsia="Times New Roman" w:hAnsi="Times New Roman" w:cs="Times New Roman"/>
          <w:sz w:val="24"/>
          <w:szCs w:val="24"/>
        </w:rPr>
      </w:pPr>
    </w:p>
    <w:p w14:paraId="2D2EBB47" w14:textId="77777777" w:rsidR="005A5EA9" w:rsidRPr="005A5EA9" w:rsidRDefault="005A5EA9" w:rsidP="005A5EA9">
      <w:pPr>
        <w:ind w:firstLine="720"/>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BE IT RESOLVED by the Board of Directors of KIPP Nashville that Ed Littlejohn is elected to the Board as a Director for a renewal term of three years, beginning this date.</w:t>
      </w:r>
    </w:p>
    <w:p w14:paraId="74D36177" w14:textId="77777777" w:rsidR="005A5EA9" w:rsidRPr="005A5EA9" w:rsidRDefault="005A5EA9" w:rsidP="005A5EA9">
      <w:pPr>
        <w:rPr>
          <w:rFonts w:ascii="Times New Roman" w:eastAsia="Times New Roman" w:hAnsi="Times New Roman" w:cs="Times New Roman"/>
          <w:sz w:val="24"/>
          <w:szCs w:val="24"/>
        </w:rPr>
      </w:pPr>
    </w:p>
    <w:p w14:paraId="6C4F07CA" w14:textId="77777777" w:rsidR="005A5EA9" w:rsidRPr="005A5EA9" w:rsidRDefault="005A5EA9" w:rsidP="005A5EA9">
      <w:pPr>
        <w:ind w:firstLine="720"/>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ADOPTED this 17</w:t>
      </w:r>
      <w:r w:rsidRPr="005A5EA9">
        <w:rPr>
          <w:rFonts w:ascii="Times New Roman" w:eastAsia="Times New Roman" w:hAnsi="Times New Roman" w:cs="Times New Roman"/>
          <w:color w:val="000000"/>
          <w:sz w:val="14"/>
          <w:szCs w:val="14"/>
          <w:vertAlign w:val="superscript"/>
        </w:rPr>
        <w:t>th</w:t>
      </w:r>
      <w:r w:rsidRPr="005A5EA9">
        <w:rPr>
          <w:rFonts w:ascii="Times New Roman" w:eastAsia="Times New Roman" w:hAnsi="Times New Roman" w:cs="Times New Roman"/>
          <w:color w:val="000000"/>
          <w:sz w:val="24"/>
          <w:szCs w:val="24"/>
        </w:rPr>
        <w:t xml:space="preserve"> day of May 2024.</w:t>
      </w:r>
    </w:p>
    <w:p w14:paraId="2EEAD070" w14:textId="77777777" w:rsidR="005A5EA9" w:rsidRPr="005A5EA9" w:rsidRDefault="005A5EA9" w:rsidP="005A5EA9">
      <w:pPr>
        <w:spacing w:after="240"/>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p>
    <w:p w14:paraId="1DFF4AA4" w14:textId="1F14F1B2" w:rsidR="005A5EA9" w:rsidRPr="005A5EA9" w:rsidRDefault="005A5EA9" w:rsidP="005A5EA9">
      <w:pPr>
        <w:jc w:val="center"/>
        <w:rPr>
          <w:rFonts w:ascii="Times New Roman" w:eastAsia="Times New Roman" w:hAnsi="Times New Roman" w:cs="Times New Roman"/>
          <w:sz w:val="24"/>
          <w:szCs w:val="24"/>
        </w:rPr>
      </w:pPr>
    </w:p>
    <w:p w14:paraId="42D03014" w14:textId="77777777" w:rsidR="005A5EA9" w:rsidRPr="005A5EA9" w:rsidRDefault="005A5EA9" w:rsidP="005A5EA9">
      <w:pPr>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color w:val="000000"/>
          <w:sz w:val="24"/>
          <w:szCs w:val="24"/>
        </w:rPr>
        <w:br/>
      </w:r>
    </w:p>
    <w:p w14:paraId="7D7FA9ED" w14:textId="77777777" w:rsidR="005A5EA9" w:rsidRDefault="005A5EA9" w:rsidP="005A5EA9">
      <w:pPr>
        <w:jc w:val="center"/>
        <w:rPr>
          <w:rFonts w:ascii="Times New Roman" w:eastAsia="Times New Roman" w:hAnsi="Times New Roman" w:cs="Times New Roman"/>
          <w:b/>
          <w:bCs/>
          <w:color w:val="000000"/>
          <w:sz w:val="24"/>
          <w:szCs w:val="24"/>
        </w:rPr>
      </w:pPr>
    </w:p>
    <w:p w14:paraId="103421F8" w14:textId="77777777" w:rsidR="005A5EA9" w:rsidRDefault="005A5EA9" w:rsidP="005A5EA9">
      <w:pPr>
        <w:jc w:val="center"/>
        <w:rPr>
          <w:rFonts w:ascii="Times New Roman" w:eastAsia="Times New Roman" w:hAnsi="Times New Roman" w:cs="Times New Roman"/>
          <w:b/>
          <w:bCs/>
          <w:color w:val="000000"/>
          <w:sz w:val="24"/>
          <w:szCs w:val="24"/>
        </w:rPr>
      </w:pPr>
    </w:p>
    <w:p w14:paraId="3A136549" w14:textId="77777777" w:rsidR="005A5EA9" w:rsidRDefault="005A5EA9" w:rsidP="005A5EA9">
      <w:pPr>
        <w:jc w:val="center"/>
        <w:rPr>
          <w:rFonts w:ascii="Times New Roman" w:eastAsia="Times New Roman" w:hAnsi="Times New Roman" w:cs="Times New Roman"/>
          <w:b/>
          <w:bCs/>
          <w:color w:val="000000"/>
          <w:sz w:val="24"/>
          <w:szCs w:val="24"/>
        </w:rPr>
      </w:pPr>
    </w:p>
    <w:p w14:paraId="3FDCB1B9" w14:textId="77777777" w:rsidR="005A5EA9" w:rsidRDefault="005A5EA9" w:rsidP="005A5EA9">
      <w:pPr>
        <w:jc w:val="center"/>
        <w:rPr>
          <w:rFonts w:ascii="Times New Roman" w:eastAsia="Times New Roman" w:hAnsi="Times New Roman" w:cs="Times New Roman"/>
          <w:b/>
          <w:bCs/>
          <w:color w:val="000000"/>
          <w:sz w:val="24"/>
          <w:szCs w:val="24"/>
        </w:rPr>
      </w:pPr>
    </w:p>
    <w:p w14:paraId="22720870" w14:textId="77777777" w:rsidR="005A5EA9" w:rsidRDefault="005A5EA9" w:rsidP="005A5EA9">
      <w:pPr>
        <w:jc w:val="center"/>
        <w:rPr>
          <w:rFonts w:ascii="Times New Roman" w:eastAsia="Times New Roman" w:hAnsi="Times New Roman" w:cs="Times New Roman"/>
          <w:b/>
          <w:bCs/>
          <w:color w:val="000000"/>
          <w:sz w:val="24"/>
          <w:szCs w:val="24"/>
        </w:rPr>
      </w:pPr>
    </w:p>
    <w:p w14:paraId="08E94DB3" w14:textId="77777777" w:rsidR="005A5EA9" w:rsidRDefault="005A5EA9" w:rsidP="005A5EA9">
      <w:pPr>
        <w:jc w:val="center"/>
        <w:rPr>
          <w:rFonts w:ascii="Times New Roman" w:eastAsia="Times New Roman" w:hAnsi="Times New Roman" w:cs="Times New Roman"/>
          <w:b/>
          <w:bCs/>
          <w:color w:val="000000"/>
          <w:sz w:val="24"/>
          <w:szCs w:val="24"/>
        </w:rPr>
      </w:pPr>
    </w:p>
    <w:p w14:paraId="0823D57E" w14:textId="77777777" w:rsidR="005A5EA9" w:rsidRDefault="005A5EA9" w:rsidP="005A5EA9">
      <w:pPr>
        <w:jc w:val="center"/>
        <w:rPr>
          <w:rFonts w:ascii="Times New Roman" w:eastAsia="Times New Roman" w:hAnsi="Times New Roman" w:cs="Times New Roman"/>
          <w:b/>
          <w:bCs/>
          <w:color w:val="000000"/>
          <w:sz w:val="24"/>
          <w:szCs w:val="24"/>
        </w:rPr>
      </w:pPr>
    </w:p>
    <w:p w14:paraId="6B04F06B" w14:textId="77777777" w:rsidR="005A5EA9" w:rsidRDefault="005A5EA9" w:rsidP="005A5EA9">
      <w:pPr>
        <w:jc w:val="center"/>
        <w:rPr>
          <w:rFonts w:ascii="Times New Roman" w:eastAsia="Times New Roman" w:hAnsi="Times New Roman" w:cs="Times New Roman"/>
          <w:b/>
          <w:bCs/>
          <w:color w:val="000000"/>
          <w:sz w:val="24"/>
          <w:szCs w:val="24"/>
        </w:rPr>
      </w:pPr>
    </w:p>
    <w:p w14:paraId="7BF78E34" w14:textId="77777777" w:rsidR="005A5EA9" w:rsidRDefault="005A5EA9" w:rsidP="005A5EA9">
      <w:pPr>
        <w:jc w:val="center"/>
        <w:rPr>
          <w:rFonts w:ascii="Times New Roman" w:eastAsia="Times New Roman" w:hAnsi="Times New Roman" w:cs="Times New Roman"/>
          <w:b/>
          <w:bCs/>
          <w:color w:val="000000"/>
          <w:sz w:val="24"/>
          <w:szCs w:val="24"/>
        </w:rPr>
      </w:pPr>
    </w:p>
    <w:p w14:paraId="120BD205" w14:textId="77777777" w:rsidR="005A5EA9" w:rsidRDefault="005A5EA9" w:rsidP="005A5EA9">
      <w:pPr>
        <w:jc w:val="center"/>
        <w:rPr>
          <w:rFonts w:ascii="Times New Roman" w:eastAsia="Times New Roman" w:hAnsi="Times New Roman" w:cs="Times New Roman"/>
          <w:b/>
          <w:bCs/>
          <w:color w:val="000000"/>
          <w:sz w:val="24"/>
          <w:szCs w:val="24"/>
        </w:rPr>
      </w:pPr>
    </w:p>
    <w:p w14:paraId="01AC546E" w14:textId="77777777" w:rsidR="005A5EA9" w:rsidRDefault="005A5EA9" w:rsidP="005A5EA9">
      <w:pPr>
        <w:jc w:val="center"/>
        <w:rPr>
          <w:rFonts w:ascii="Times New Roman" w:eastAsia="Times New Roman" w:hAnsi="Times New Roman" w:cs="Times New Roman"/>
          <w:b/>
          <w:bCs/>
          <w:color w:val="000000"/>
          <w:sz w:val="24"/>
          <w:szCs w:val="24"/>
        </w:rPr>
      </w:pPr>
    </w:p>
    <w:p w14:paraId="0084FB8C" w14:textId="77777777" w:rsidR="005A5EA9" w:rsidRDefault="005A5EA9" w:rsidP="005A5EA9">
      <w:pPr>
        <w:jc w:val="center"/>
        <w:rPr>
          <w:rFonts w:ascii="Times New Roman" w:eastAsia="Times New Roman" w:hAnsi="Times New Roman" w:cs="Times New Roman"/>
          <w:b/>
          <w:bCs/>
          <w:color w:val="000000"/>
          <w:sz w:val="24"/>
          <w:szCs w:val="24"/>
        </w:rPr>
      </w:pPr>
    </w:p>
    <w:p w14:paraId="4F77CE36" w14:textId="77777777" w:rsidR="005A5EA9" w:rsidRDefault="005A5EA9" w:rsidP="005A5EA9">
      <w:pPr>
        <w:jc w:val="center"/>
        <w:rPr>
          <w:rFonts w:ascii="Times New Roman" w:eastAsia="Times New Roman" w:hAnsi="Times New Roman" w:cs="Times New Roman"/>
          <w:b/>
          <w:bCs/>
          <w:color w:val="000000"/>
          <w:sz w:val="24"/>
          <w:szCs w:val="24"/>
        </w:rPr>
      </w:pPr>
    </w:p>
    <w:p w14:paraId="16A280EC" w14:textId="77777777" w:rsidR="005A5EA9" w:rsidRDefault="005A5EA9" w:rsidP="005A5EA9">
      <w:pPr>
        <w:jc w:val="center"/>
        <w:rPr>
          <w:rFonts w:ascii="Times New Roman" w:eastAsia="Times New Roman" w:hAnsi="Times New Roman" w:cs="Times New Roman"/>
          <w:b/>
          <w:bCs/>
          <w:color w:val="000000"/>
          <w:sz w:val="24"/>
          <w:szCs w:val="24"/>
        </w:rPr>
      </w:pPr>
    </w:p>
    <w:p w14:paraId="5B02637B" w14:textId="77777777" w:rsidR="005A5EA9" w:rsidRDefault="005A5EA9" w:rsidP="005A5EA9">
      <w:pPr>
        <w:jc w:val="center"/>
        <w:rPr>
          <w:rFonts w:ascii="Times New Roman" w:eastAsia="Times New Roman" w:hAnsi="Times New Roman" w:cs="Times New Roman"/>
          <w:b/>
          <w:bCs/>
          <w:color w:val="000000"/>
          <w:sz w:val="24"/>
          <w:szCs w:val="24"/>
        </w:rPr>
      </w:pPr>
    </w:p>
    <w:p w14:paraId="2ED44CF9" w14:textId="77777777" w:rsidR="005A5EA9" w:rsidRDefault="005A5EA9" w:rsidP="005A5EA9">
      <w:pPr>
        <w:jc w:val="center"/>
        <w:rPr>
          <w:rFonts w:ascii="Times New Roman" w:eastAsia="Times New Roman" w:hAnsi="Times New Roman" w:cs="Times New Roman"/>
          <w:b/>
          <w:bCs/>
          <w:color w:val="000000"/>
          <w:sz w:val="24"/>
          <w:szCs w:val="24"/>
        </w:rPr>
      </w:pPr>
    </w:p>
    <w:p w14:paraId="2353638B" w14:textId="77777777" w:rsidR="005A5EA9" w:rsidRDefault="005A5EA9" w:rsidP="005A5EA9">
      <w:pPr>
        <w:jc w:val="center"/>
        <w:rPr>
          <w:rFonts w:ascii="Times New Roman" w:eastAsia="Times New Roman" w:hAnsi="Times New Roman" w:cs="Times New Roman"/>
          <w:b/>
          <w:bCs/>
          <w:color w:val="000000"/>
          <w:sz w:val="24"/>
          <w:szCs w:val="24"/>
        </w:rPr>
      </w:pPr>
    </w:p>
    <w:p w14:paraId="1B24DAAE" w14:textId="77777777" w:rsidR="005A5EA9" w:rsidRDefault="005A5EA9" w:rsidP="005A5EA9">
      <w:pPr>
        <w:jc w:val="center"/>
        <w:rPr>
          <w:rFonts w:ascii="Times New Roman" w:eastAsia="Times New Roman" w:hAnsi="Times New Roman" w:cs="Times New Roman"/>
          <w:b/>
          <w:bCs/>
          <w:color w:val="000000"/>
          <w:sz w:val="24"/>
          <w:szCs w:val="24"/>
        </w:rPr>
      </w:pPr>
    </w:p>
    <w:p w14:paraId="6933D38D" w14:textId="77777777" w:rsidR="005A5EA9" w:rsidRDefault="005A5EA9" w:rsidP="005A5EA9">
      <w:pPr>
        <w:jc w:val="center"/>
        <w:rPr>
          <w:rFonts w:ascii="Times New Roman" w:eastAsia="Times New Roman" w:hAnsi="Times New Roman" w:cs="Times New Roman"/>
          <w:b/>
          <w:bCs/>
          <w:color w:val="000000"/>
          <w:sz w:val="24"/>
          <w:szCs w:val="24"/>
        </w:rPr>
      </w:pPr>
    </w:p>
    <w:p w14:paraId="4B9F8BCB" w14:textId="77777777" w:rsidR="005A5EA9" w:rsidRDefault="005A5EA9" w:rsidP="005A5EA9">
      <w:pPr>
        <w:jc w:val="center"/>
        <w:rPr>
          <w:rFonts w:ascii="Times New Roman" w:eastAsia="Times New Roman" w:hAnsi="Times New Roman" w:cs="Times New Roman"/>
          <w:b/>
          <w:bCs/>
          <w:color w:val="000000"/>
          <w:sz w:val="24"/>
          <w:szCs w:val="24"/>
        </w:rPr>
      </w:pPr>
    </w:p>
    <w:p w14:paraId="467DAED6" w14:textId="77777777" w:rsidR="005A5EA9" w:rsidRDefault="005A5EA9" w:rsidP="005A5EA9">
      <w:pPr>
        <w:jc w:val="center"/>
        <w:rPr>
          <w:rFonts w:ascii="Times New Roman" w:eastAsia="Times New Roman" w:hAnsi="Times New Roman" w:cs="Times New Roman"/>
          <w:b/>
          <w:bCs/>
          <w:color w:val="000000"/>
          <w:sz w:val="24"/>
          <w:szCs w:val="24"/>
        </w:rPr>
      </w:pPr>
    </w:p>
    <w:p w14:paraId="17243DB4" w14:textId="77777777" w:rsidR="005A5EA9" w:rsidRDefault="005A5EA9" w:rsidP="005A5EA9">
      <w:pPr>
        <w:jc w:val="center"/>
        <w:rPr>
          <w:rFonts w:ascii="Times New Roman" w:eastAsia="Times New Roman" w:hAnsi="Times New Roman" w:cs="Times New Roman"/>
          <w:b/>
          <w:bCs/>
          <w:color w:val="000000"/>
          <w:sz w:val="24"/>
          <w:szCs w:val="24"/>
        </w:rPr>
      </w:pPr>
    </w:p>
    <w:p w14:paraId="4D852156" w14:textId="77777777" w:rsidR="005A5EA9" w:rsidRDefault="005A5EA9" w:rsidP="005A5EA9">
      <w:pPr>
        <w:jc w:val="center"/>
        <w:rPr>
          <w:rFonts w:ascii="Times New Roman" w:eastAsia="Times New Roman" w:hAnsi="Times New Roman" w:cs="Times New Roman"/>
          <w:b/>
          <w:bCs/>
          <w:color w:val="000000"/>
          <w:sz w:val="24"/>
          <w:szCs w:val="24"/>
        </w:rPr>
      </w:pPr>
    </w:p>
    <w:p w14:paraId="09C91B69" w14:textId="77777777" w:rsidR="005A5EA9" w:rsidRDefault="005A5EA9" w:rsidP="005A5EA9">
      <w:pPr>
        <w:jc w:val="center"/>
        <w:rPr>
          <w:rFonts w:ascii="Times New Roman" w:eastAsia="Times New Roman" w:hAnsi="Times New Roman" w:cs="Times New Roman"/>
          <w:b/>
          <w:bCs/>
          <w:color w:val="000000"/>
          <w:sz w:val="24"/>
          <w:szCs w:val="24"/>
        </w:rPr>
      </w:pPr>
    </w:p>
    <w:p w14:paraId="79F0699F" w14:textId="77777777" w:rsidR="005A5EA9" w:rsidRDefault="005A5EA9" w:rsidP="005A5EA9">
      <w:pPr>
        <w:jc w:val="center"/>
        <w:rPr>
          <w:rFonts w:ascii="Times New Roman" w:eastAsia="Times New Roman" w:hAnsi="Times New Roman" w:cs="Times New Roman"/>
          <w:b/>
          <w:bCs/>
          <w:color w:val="000000"/>
          <w:sz w:val="24"/>
          <w:szCs w:val="24"/>
        </w:rPr>
      </w:pPr>
    </w:p>
    <w:p w14:paraId="7E35268B" w14:textId="77777777" w:rsidR="005A5EA9" w:rsidRDefault="005A5EA9" w:rsidP="005A5EA9">
      <w:pPr>
        <w:jc w:val="center"/>
        <w:rPr>
          <w:rFonts w:ascii="Times New Roman" w:eastAsia="Times New Roman" w:hAnsi="Times New Roman" w:cs="Times New Roman"/>
          <w:b/>
          <w:bCs/>
          <w:color w:val="000000"/>
          <w:sz w:val="24"/>
          <w:szCs w:val="24"/>
        </w:rPr>
      </w:pPr>
    </w:p>
    <w:p w14:paraId="47D15638" w14:textId="1710E530"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lastRenderedPageBreak/>
        <w:t>RESOLUTION </w:t>
      </w:r>
    </w:p>
    <w:p w14:paraId="44E56BD9"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OF THE BOARD OF DIRECTORS OF </w:t>
      </w:r>
    </w:p>
    <w:p w14:paraId="306744F1"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sz w:val="24"/>
          <w:szCs w:val="24"/>
        </w:rPr>
        <w:t>KIPP NASHVILLE</w:t>
      </w:r>
    </w:p>
    <w:p w14:paraId="04CC949E" w14:textId="77777777" w:rsidR="005A5EA9" w:rsidRPr="005A5EA9" w:rsidRDefault="005A5EA9" w:rsidP="005A5EA9">
      <w:pPr>
        <w:spacing w:after="240"/>
        <w:rPr>
          <w:rFonts w:ascii="Times New Roman" w:eastAsia="Times New Roman" w:hAnsi="Times New Roman" w:cs="Times New Roman"/>
          <w:sz w:val="24"/>
          <w:szCs w:val="24"/>
        </w:rPr>
      </w:pPr>
    </w:p>
    <w:p w14:paraId="376E1451" w14:textId="77777777" w:rsidR="005A5EA9" w:rsidRPr="005A5EA9" w:rsidRDefault="005A5EA9" w:rsidP="005A5EA9">
      <w:pPr>
        <w:ind w:firstLine="720"/>
        <w:jc w:val="both"/>
        <w:rPr>
          <w:rFonts w:ascii="Times New Roman" w:eastAsia="Times New Roman" w:hAnsi="Times New Roman" w:cs="Times New Roman"/>
          <w:sz w:val="24"/>
          <w:szCs w:val="24"/>
        </w:rPr>
      </w:pPr>
      <w:proofErr w:type="gramStart"/>
      <w:r w:rsidRPr="005A5EA9">
        <w:rPr>
          <w:rFonts w:ascii="Times New Roman" w:eastAsia="Times New Roman" w:hAnsi="Times New Roman" w:cs="Times New Roman"/>
          <w:color w:val="000000"/>
          <w:sz w:val="24"/>
          <w:szCs w:val="24"/>
        </w:rPr>
        <w:t>WHEREAS,</w:t>
      </w:r>
      <w:proofErr w:type="gramEnd"/>
      <w:r w:rsidRPr="005A5EA9">
        <w:rPr>
          <w:rFonts w:ascii="Times New Roman" w:eastAsia="Times New Roman" w:hAnsi="Times New Roman" w:cs="Times New Roman"/>
          <w:color w:val="000000"/>
          <w:sz w:val="24"/>
          <w:szCs w:val="24"/>
        </w:rPr>
        <w:t xml:space="preserve"> the Finance Committee of the Board of Directors of KIPP Nashville has recommended to the Board a budget for school year 2024-2025; and </w:t>
      </w:r>
    </w:p>
    <w:p w14:paraId="150E33A1" w14:textId="77777777" w:rsidR="005A5EA9" w:rsidRPr="005A5EA9" w:rsidRDefault="005A5EA9" w:rsidP="005A5EA9">
      <w:pPr>
        <w:rPr>
          <w:rFonts w:ascii="Times New Roman" w:eastAsia="Times New Roman" w:hAnsi="Times New Roman" w:cs="Times New Roman"/>
          <w:sz w:val="24"/>
          <w:szCs w:val="24"/>
        </w:rPr>
      </w:pPr>
    </w:p>
    <w:p w14:paraId="5CDF76E9" w14:textId="77777777" w:rsidR="005A5EA9" w:rsidRPr="005A5EA9" w:rsidRDefault="005A5EA9" w:rsidP="005A5EA9">
      <w:pPr>
        <w:ind w:firstLine="720"/>
        <w:jc w:val="both"/>
        <w:rPr>
          <w:rFonts w:ascii="Times New Roman" w:eastAsia="Times New Roman" w:hAnsi="Times New Roman" w:cs="Times New Roman"/>
          <w:sz w:val="24"/>
          <w:szCs w:val="24"/>
        </w:rPr>
      </w:pPr>
      <w:proofErr w:type="gramStart"/>
      <w:r w:rsidRPr="005A5EA9">
        <w:rPr>
          <w:rFonts w:ascii="Times New Roman" w:eastAsia="Times New Roman" w:hAnsi="Times New Roman" w:cs="Times New Roman"/>
          <w:color w:val="000000"/>
          <w:sz w:val="24"/>
          <w:szCs w:val="24"/>
        </w:rPr>
        <w:t>WHEREAS,</w:t>
      </w:r>
      <w:proofErr w:type="gramEnd"/>
      <w:r w:rsidRPr="005A5EA9">
        <w:rPr>
          <w:rFonts w:ascii="Times New Roman" w:eastAsia="Times New Roman" w:hAnsi="Times New Roman" w:cs="Times New Roman"/>
          <w:color w:val="000000"/>
          <w:sz w:val="24"/>
          <w:szCs w:val="24"/>
        </w:rPr>
        <w:t xml:space="preserve"> the Board considered that budget at its meeting on May 17, 2024.</w:t>
      </w:r>
    </w:p>
    <w:p w14:paraId="03E1B72B" w14:textId="77777777" w:rsidR="005A5EA9" w:rsidRPr="005A5EA9" w:rsidRDefault="005A5EA9" w:rsidP="005A5EA9">
      <w:pPr>
        <w:rPr>
          <w:rFonts w:ascii="Times New Roman" w:eastAsia="Times New Roman" w:hAnsi="Times New Roman" w:cs="Times New Roman"/>
          <w:sz w:val="24"/>
          <w:szCs w:val="24"/>
        </w:rPr>
      </w:pPr>
    </w:p>
    <w:p w14:paraId="053C9D07" w14:textId="77777777" w:rsidR="005A5EA9" w:rsidRPr="005A5EA9" w:rsidRDefault="005A5EA9" w:rsidP="005A5EA9">
      <w:pPr>
        <w:ind w:firstLine="720"/>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NOW, THEREFORE, BE IT RESOLVED that the Board of Directors of KIPP Nashville accepts the recommendation of the Finance Committee and approves the 2024-2025 budget recommended by the Finance Committee.</w:t>
      </w:r>
    </w:p>
    <w:p w14:paraId="0160D60F" w14:textId="77777777" w:rsidR="005A5EA9" w:rsidRPr="005A5EA9" w:rsidRDefault="005A5EA9" w:rsidP="005A5EA9">
      <w:pPr>
        <w:rPr>
          <w:rFonts w:ascii="Times New Roman" w:eastAsia="Times New Roman" w:hAnsi="Times New Roman" w:cs="Times New Roman"/>
          <w:sz w:val="24"/>
          <w:szCs w:val="24"/>
        </w:rPr>
      </w:pPr>
    </w:p>
    <w:p w14:paraId="7B00BFFB" w14:textId="77777777" w:rsidR="005A5EA9" w:rsidRPr="005A5EA9" w:rsidRDefault="005A5EA9" w:rsidP="005A5EA9">
      <w:pPr>
        <w:ind w:firstLine="720"/>
        <w:rPr>
          <w:rFonts w:ascii="Times New Roman" w:eastAsia="Times New Roman" w:hAnsi="Times New Roman" w:cs="Times New Roman"/>
          <w:sz w:val="24"/>
          <w:szCs w:val="24"/>
        </w:rPr>
      </w:pPr>
      <w:r w:rsidRPr="005A5EA9">
        <w:rPr>
          <w:rFonts w:ascii="Times New Roman" w:eastAsia="Times New Roman" w:hAnsi="Times New Roman" w:cs="Times New Roman"/>
          <w:color w:val="000000"/>
          <w:sz w:val="24"/>
          <w:szCs w:val="24"/>
        </w:rPr>
        <w:t>ADOPTED this 17</w:t>
      </w:r>
      <w:r w:rsidRPr="005A5EA9">
        <w:rPr>
          <w:rFonts w:ascii="Times New Roman" w:eastAsia="Times New Roman" w:hAnsi="Times New Roman" w:cs="Times New Roman"/>
          <w:color w:val="000000"/>
          <w:sz w:val="14"/>
          <w:szCs w:val="14"/>
          <w:vertAlign w:val="superscript"/>
        </w:rPr>
        <w:t>th</w:t>
      </w:r>
      <w:r w:rsidRPr="005A5EA9">
        <w:rPr>
          <w:rFonts w:ascii="Times New Roman" w:eastAsia="Times New Roman" w:hAnsi="Times New Roman" w:cs="Times New Roman"/>
          <w:color w:val="000000"/>
          <w:sz w:val="24"/>
          <w:szCs w:val="24"/>
        </w:rPr>
        <w:t xml:space="preserve"> day of </w:t>
      </w:r>
      <w:proofErr w:type="gramStart"/>
      <w:r w:rsidRPr="005A5EA9">
        <w:rPr>
          <w:rFonts w:ascii="Times New Roman" w:eastAsia="Times New Roman" w:hAnsi="Times New Roman" w:cs="Times New Roman"/>
          <w:color w:val="000000"/>
          <w:sz w:val="24"/>
          <w:szCs w:val="24"/>
        </w:rPr>
        <w:t>May,</w:t>
      </w:r>
      <w:proofErr w:type="gramEnd"/>
      <w:r w:rsidRPr="005A5EA9">
        <w:rPr>
          <w:rFonts w:ascii="Times New Roman" w:eastAsia="Times New Roman" w:hAnsi="Times New Roman" w:cs="Times New Roman"/>
          <w:color w:val="000000"/>
          <w:sz w:val="24"/>
          <w:szCs w:val="24"/>
        </w:rPr>
        <w:t xml:space="preserve"> 2024.</w:t>
      </w:r>
    </w:p>
    <w:p w14:paraId="2B565754" w14:textId="77777777" w:rsidR="005A5EA9" w:rsidRDefault="005A5EA9" w:rsidP="005A5EA9">
      <w:pPr>
        <w:spacing w:after="240"/>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p>
    <w:p w14:paraId="67371CA7" w14:textId="77777777" w:rsidR="005A5EA9" w:rsidRDefault="005A5EA9" w:rsidP="005A5EA9">
      <w:pPr>
        <w:spacing w:after="240"/>
        <w:rPr>
          <w:rFonts w:ascii="Times New Roman" w:eastAsia="Times New Roman" w:hAnsi="Times New Roman" w:cs="Times New Roman"/>
          <w:sz w:val="24"/>
          <w:szCs w:val="24"/>
        </w:rPr>
      </w:pPr>
    </w:p>
    <w:p w14:paraId="3760EE63" w14:textId="77777777" w:rsidR="005A5EA9" w:rsidRDefault="005A5EA9" w:rsidP="005A5EA9">
      <w:pPr>
        <w:spacing w:after="240"/>
        <w:rPr>
          <w:rFonts w:ascii="Times New Roman" w:eastAsia="Times New Roman" w:hAnsi="Times New Roman" w:cs="Times New Roman"/>
          <w:sz w:val="24"/>
          <w:szCs w:val="24"/>
        </w:rPr>
      </w:pPr>
    </w:p>
    <w:p w14:paraId="2CD443B5" w14:textId="77777777" w:rsidR="005A5EA9" w:rsidRDefault="005A5EA9" w:rsidP="005A5EA9">
      <w:pPr>
        <w:spacing w:after="240"/>
        <w:rPr>
          <w:rFonts w:ascii="Times New Roman" w:eastAsia="Times New Roman" w:hAnsi="Times New Roman" w:cs="Times New Roman"/>
          <w:sz w:val="24"/>
          <w:szCs w:val="24"/>
        </w:rPr>
      </w:pPr>
    </w:p>
    <w:p w14:paraId="4BAD952D" w14:textId="77777777" w:rsidR="005A5EA9" w:rsidRDefault="005A5EA9" w:rsidP="005A5EA9">
      <w:pPr>
        <w:spacing w:after="240"/>
        <w:rPr>
          <w:rFonts w:ascii="Times New Roman" w:eastAsia="Times New Roman" w:hAnsi="Times New Roman" w:cs="Times New Roman"/>
          <w:sz w:val="24"/>
          <w:szCs w:val="24"/>
        </w:rPr>
      </w:pPr>
    </w:p>
    <w:p w14:paraId="1829CB4F" w14:textId="77777777" w:rsidR="005A5EA9" w:rsidRDefault="005A5EA9" w:rsidP="005A5EA9">
      <w:pPr>
        <w:spacing w:after="240"/>
        <w:rPr>
          <w:rFonts w:ascii="Times New Roman" w:eastAsia="Times New Roman" w:hAnsi="Times New Roman" w:cs="Times New Roman"/>
          <w:sz w:val="24"/>
          <w:szCs w:val="24"/>
        </w:rPr>
      </w:pPr>
    </w:p>
    <w:p w14:paraId="62315D9C" w14:textId="77777777" w:rsidR="005A5EA9" w:rsidRDefault="005A5EA9" w:rsidP="005A5EA9">
      <w:pPr>
        <w:spacing w:after="240"/>
        <w:rPr>
          <w:rFonts w:ascii="Times New Roman" w:eastAsia="Times New Roman" w:hAnsi="Times New Roman" w:cs="Times New Roman"/>
          <w:sz w:val="24"/>
          <w:szCs w:val="24"/>
        </w:rPr>
      </w:pPr>
    </w:p>
    <w:p w14:paraId="4872862E" w14:textId="77777777" w:rsidR="005A5EA9" w:rsidRDefault="005A5EA9" w:rsidP="005A5EA9">
      <w:pPr>
        <w:spacing w:after="240"/>
        <w:rPr>
          <w:rFonts w:ascii="Times New Roman" w:eastAsia="Times New Roman" w:hAnsi="Times New Roman" w:cs="Times New Roman"/>
          <w:sz w:val="24"/>
          <w:szCs w:val="24"/>
        </w:rPr>
      </w:pPr>
    </w:p>
    <w:p w14:paraId="48750DBB" w14:textId="77777777" w:rsidR="005A5EA9" w:rsidRDefault="005A5EA9" w:rsidP="005A5EA9">
      <w:pPr>
        <w:spacing w:after="240"/>
        <w:rPr>
          <w:rFonts w:ascii="Times New Roman" w:eastAsia="Times New Roman" w:hAnsi="Times New Roman" w:cs="Times New Roman"/>
          <w:sz w:val="24"/>
          <w:szCs w:val="24"/>
        </w:rPr>
      </w:pPr>
    </w:p>
    <w:p w14:paraId="0BC0340E" w14:textId="77777777" w:rsidR="005A5EA9" w:rsidRDefault="005A5EA9" w:rsidP="005A5EA9">
      <w:pPr>
        <w:spacing w:after="240"/>
        <w:rPr>
          <w:rFonts w:ascii="Times New Roman" w:eastAsia="Times New Roman" w:hAnsi="Times New Roman" w:cs="Times New Roman"/>
          <w:sz w:val="24"/>
          <w:szCs w:val="24"/>
        </w:rPr>
      </w:pPr>
    </w:p>
    <w:p w14:paraId="66D20BC6" w14:textId="4D9C99AC" w:rsidR="005A5EA9" w:rsidRPr="005A5EA9" w:rsidRDefault="005A5EA9" w:rsidP="005A5EA9">
      <w:pPr>
        <w:spacing w:after="240"/>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r w:rsidRPr="005A5EA9">
        <w:rPr>
          <w:rFonts w:ascii="Times New Roman" w:eastAsia="Times New Roman" w:hAnsi="Times New Roman" w:cs="Times New Roman"/>
          <w:sz w:val="24"/>
          <w:szCs w:val="24"/>
        </w:rPr>
        <w:br/>
      </w:r>
    </w:p>
    <w:p w14:paraId="231A9F98"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rPr>
        <w:lastRenderedPageBreak/>
        <w:t>RESOLUTION </w:t>
      </w:r>
    </w:p>
    <w:p w14:paraId="4F695CF0"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rPr>
        <w:t>OF THE BOARD OF DIRECTORS OF </w:t>
      </w:r>
    </w:p>
    <w:p w14:paraId="181F5169" w14:textId="77777777" w:rsidR="005A5EA9" w:rsidRPr="005A5EA9" w:rsidRDefault="005A5EA9" w:rsidP="005A5EA9">
      <w:pPr>
        <w:jc w:val="center"/>
        <w:rPr>
          <w:rFonts w:ascii="Times New Roman" w:eastAsia="Times New Roman" w:hAnsi="Times New Roman" w:cs="Times New Roman"/>
          <w:sz w:val="24"/>
          <w:szCs w:val="24"/>
        </w:rPr>
      </w:pPr>
      <w:r w:rsidRPr="005A5EA9">
        <w:rPr>
          <w:rFonts w:ascii="Times New Roman" w:eastAsia="Times New Roman" w:hAnsi="Times New Roman" w:cs="Times New Roman"/>
          <w:b/>
          <w:bCs/>
          <w:color w:val="000000"/>
        </w:rPr>
        <w:t>KIPP NASHVILLE</w:t>
      </w:r>
    </w:p>
    <w:p w14:paraId="0482E40B" w14:textId="77777777" w:rsidR="005A5EA9" w:rsidRPr="005A5EA9" w:rsidRDefault="005A5EA9" w:rsidP="005A5EA9">
      <w:pPr>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rPr>
        <w:br/>
      </w:r>
      <w:r w:rsidRPr="005A5EA9">
        <w:rPr>
          <w:rFonts w:ascii="Times New Roman" w:eastAsia="Times New Roman" w:hAnsi="Times New Roman" w:cs="Times New Roman"/>
          <w:color w:val="000000"/>
        </w:rPr>
        <w:tab/>
        <w:t xml:space="preserve">WHEREAS, KIPP Nashville owns and operates two schools, KIPP Nashville College Prep Elementary School and KIPP Nashville College Prep Middle School, at its Ewing Park Campus located at 3410 Knight Drive, Nashville, Tennessee (such campus, being the land, </w:t>
      </w:r>
      <w:proofErr w:type="gramStart"/>
      <w:r w:rsidRPr="005A5EA9">
        <w:rPr>
          <w:rFonts w:ascii="Times New Roman" w:eastAsia="Times New Roman" w:hAnsi="Times New Roman" w:cs="Times New Roman"/>
          <w:color w:val="000000"/>
        </w:rPr>
        <w:t>buildings</w:t>
      </w:r>
      <w:proofErr w:type="gramEnd"/>
      <w:r w:rsidRPr="005A5EA9">
        <w:rPr>
          <w:rFonts w:ascii="Times New Roman" w:eastAsia="Times New Roman" w:hAnsi="Times New Roman" w:cs="Times New Roman"/>
          <w:color w:val="000000"/>
        </w:rPr>
        <w:t xml:space="preserve"> and related facilities thereon, is herein referred to as the “Ewing Park Campus”); and </w:t>
      </w:r>
    </w:p>
    <w:p w14:paraId="2C7324A2" w14:textId="77777777" w:rsidR="005A5EA9" w:rsidRPr="005A5EA9" w:rsidRDefault="005A5EA9" w:rsidP="005A5EA9">
      <w:pPr>
        <w:rPr>
          <w:rFonts w:ascii="Times New Roman" w:eastAsia="Times New Roman" w:hAnsi="Times New Roman" w:cs="Times New Roman"/>
          <w:sz w:val="24"/>
          <w:szCs w:val="24"/>
        </w:rPr>
      </w:pPr>
    </w:p>
    <w:p w14:paraId="58511BE3" w14:textId="77777777" w:rsidR="005A5EA9" w:rsidRPr="005A5EA9" w:rsidRDefault="005A5EA9" w:rsidP="005A5EA9">
      <w:pPr>
        <w:spacing w:after="240"/>
        <w:ind w:firstLine="720"/>
        <w:jc w:val="both"/>
        <w:rPr>
          <w:rFonts w:ascii="Times New Roman" w:eastAsia="Times New Roman" w:hAnsi="Times New Roman" w:cs="Times New Roman"/>
          <w:sz w:val="24"/>
          <w:szCs w:val="24"/>
        </w:rPr>
      </w:pPr>
      <w:proofErr w:type="gramStart"/>
      <w:r w:rsidRPr="005A5EA9">
        <w:rPr>
          <w:rFonts w:ascii="Times New Roman" w:eastAsia="Times New Roman" w:hAnsi="Times New Roman" w:cs="Times New Roman"/>
          <w:color w:val="000000"/>
        </w:rPr>
        <w:t>WHEREAS,</w:t>
      </w:r>
      <w:proofErr w:type="gramEnd"/>
      <w:r w:rsidRPr="005A5EA9">
        <w:rPr>
          <w:rFonts w:ascii="Times New Roman" w:eastAsia="Times New Roman" w:hAnsi="Times New Roman" w:cs="Times New Roman"/>
          <w:color w:val="000000"/>
        </w:rPr>
        <w:t xml:space="preserve"> the Board of Directors of KIPP Nashville has previously approved the construction and equipping of renovation of the Ewing Park Campus (the “Ewing Park Improvements”) in a total amount of not to exceed $4,000,000; and</w:t>
      </w:r>
    </w:p>
    <w:p w14:paraId="3AA7C6C8" w14:textId="77777777" w:rsidR="005A5EA9" w:rsidRPr="005A5EA9" w:rsidRDefault="005A5EA9" w:rsidP="005A5EA9">
      <w:pPr>
        <w:spacing w:after="240"/>
        <w:ind w:firstLine="720"/>
        <w:jc w:val="both"/>
        <w:rPr>
          <w:rFonts w:ascii="Times New Roman" w:eastAsia="Times New Roman" w:hAnsi="Times New Roman" w:cs="Times New Roman"/>
          <w:sz w:val="24"/>
          <w:szCs w:val="24"/>
        </w:rPr>
      </w:pPr>
      <w:proofErr w:type="gramStart"/>
      <w:r w:rsidRPr="005A5EA9">
        <w:rPr>
          <w:rFonts w:ascii="Times New Roman" w:eastAsia="Times New Roman" w:hAnsi="Times New Roman" w:cs="Times New Roman"/>
          <w:color w:val="000000"/>
        </w:rPr>
        <w:t>WHEREAS,</w:t>
      </w:r>
      <w:proofErr w:type="gramEnd"/>
      <w:r w:rsidRPr="005A5EA9">
        <w:rPr>
          <w:rFonts w:ascii="Times New Roman" w:eastAsia="Times New Roman" w:hAnsi="Times New Roman" w:cs="Times New Roman"/>
          <w:color w:val="000000"/>
        </w:rPr>
        <w:t xml:space="preserve"> the Executive Director of KIPP Nashville has recommended to the Board that the funding for the Ewing Park Improvements be increased to not to exceed $6,000,000 to cover additional work and cost increases; and</w:t>
      </w:r>
    </w:p>
    <w:p w14:paraId="5181AF09" w14:textId="77777777" w:rsidR="005A5EA9" w:rsidRPr="005A5EA9" w:rsidRDefault="005A5EA9" w:rsidP="005A5EA9">
      <w:pPr>
        <w:spacing w:after="240"/>
        <w:ind w:firstLine="720"/>
        <w:jc w:val="both"/>
        <w:rPr>
          <w:rFonts w:ascii="Times New Roman" w:eastAsia="Times New Roman" w:hAnsi="Times New Roman" w:cs="Times New Roman"/>
          <w:sz w:val="24"/>
          <w:szCs w:val="24"/>
        </w:rPr>
      </w:pPr>
      <w:proofErr w:type="gramStart"/>
      <w:r w:rsidRPr="005A5EA9">
        <w:rPr>
          <w:rFonts w:ascii="Times New Roman" w:eastAsia="Times New Roman" w:hAnsi="Times New Roman" w:cs="Times New Roman"/>
          <w:color w:val="000000"/>
        </w:rPr>
        <w:t>WHEREAS,</w:t>
      </w:r>
      <w:proofErr w:type="gramEnd"/>
      <w:r w:rsidRPr="005A5EA9">
        <w:rPr>
          <w:rFonts w:ascii="Times New Roman" w:eastAsia="Times New Roman" w:hAnsi="Times New Roman" w:cs="Times New Roman"/>
          <w:color w:val="000000"/>
        </w:rPr>
        <w:t xml:space="preserve"> funding for all past and future costs for the Ewing Park Improvements has been and will be from (</w:t>
      </w:r>
      <w:proofErr w:type="spellStart"/>
      <w:r w:rsidRPr="005A5EA9">
        <w:rPr>
          <w:rFonts w:ascii="Times New Roman" w:eastAsia="Times New Roman" w:hAnsi="Times New Roman" w:cs="Times New Roman"/>
          <w:color w:val="000000"/>
        </w:rPr>
        <w:t>i</w:t>
      </w:r>
      <w:proofErr w:type="spellEnd"/>
      <w:r w:rsidRPr="005A5EA9">
        <w:rPr>
          <w:rFonts w:ascii="Times New Roman" w:eastAsia="Times New Roman" w:hAnsi="Times New Roman" w:cs="Times New Roman"/>
          <w:color w:val="000000"/>
        </w:rPr>
        <w:t>) proceeds from the 2023 bond issuance by the Arizona Industrial Development Authority, (ii) federal ESSER funds received to date, and (iii) cash reserves, all as recommended by the Finance Committee.</w:t>
      </w:r>
    </w:p>
    <w:p w14:paraId="7724D7F0" w14:textId="77777777" w:rsidR="005A5EA9" w:rsidRPr="005A5EA9" w:rsidRDefault="005A5EA9" w:rsidP="005A5EA9">
      <w:pPr>
        <w:spacing w:after="240"/>
        <w:ind w:firstLine="720"/>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rPr>
        <w:t>NOW, THEREFORE, BE IT RESOLVED AS FOLLOWS:</w:t>
      </w:r>
    </w:p>
    <w:p w14:paraId="5B7D1310" w14:textId="77777777" w:rsidR="005A5EA9" w:rsidRPr="005A5EA9" w:rsidRDefault="005A5EA9" w:rsidP="005A5EA9">
      <w:pPr>
        <w:numPr>
          <w:ilvl w:val="0"/>
          <w:numId w:val="10"/>
        </w:numPr>
        <w:ind w:left="1080"/>
        <w:jc w:val="both"/>
        <w:textAlignment w:val="baseline"/>
        <w:rPr>
          <w:rFonts w:ascii="Times New Roman" w:eastAsia="Times New Roman" w:hAnsi="Times New Roman" w:cs="Times New Roman"/>
          <w:color w:val="000000"/>
        </w:rPr>
      </w:pPr>
      <w:r w:rsidRPr="005A5EA9">
        <w:rPr>
          <w:rFonts w:ascii="Times New Roman" w:eastAsia="Times New Roman" w:hAnsi="Times New Roman" w:cs="Times New Roman"/>
          <w:color w:val="000000"/>
        </w:rPr>
        <w:t>The amount authorized by the Board for the Ewing Park Improvements is increased to not to exceed $6,000,000, to be funded as described above.</w:t>
      </w:r>
    </w:p>
    <w:p w14:paraId="685136D5" w14:textId="77777777" w:rsidR="005A5EA9" w:rsidRPr="005A5EA9" w:rsidRDefault="005A5EA9" w:rsidP="005A5EA9">
      <w:pPr>
        <w:rPr>
          <w:rFonts w:ascii="Times New Roman" w:eastAsia="Times New Roman" w:hAnsi="Times New Roman" w:cs="Times New Roman"/>
          <w:sz w:val="24"/>
          <w:szCs w:val="24"/>
        </w:rPr>
      </w:pPr>
      <w:r w:rsidRPr="005A5EA9">
        <w:rPr>
          <w:rFonts w:ascii="Times New Roman" w:eastAsia="Times New Roman" w:hAnsi="Times New Roman" w:cs="Times New Roman"/>
          <w:sz w:val="24"/>
          <w:szCs w:val="24"/>
        </w:rPr>
        <w:br/>
      </w:r>
    </w:p>
    <w:p w14:paraId="0EB18A69" w14:textId="77777777" w:rsidR="005A5EA9" w:rsidRPr="005A5EA9" w:rsidRDefault="005A5EA9" w:rsidP="005A5EA9">
      <w:pPr>
        <w:numPr>
          <w:ilvl w:val="0"/>
          <w:numId w:val="11"/>
        </w:numPr>
        <w:jc w:val="both"/>
        <w:textAlignment w:val="baseline"/>
        <w:rPr>
          <w:rFonts w:ascii="Times New Roman" w:eastAsia="Times New Roman" w:hAnsi="Times New Roman" w:cs="Times New Roman"/>
          <w:color w:val="000000"/>
        </w:rPr>
      </w:pPr>
      <w:r w:rsidRPr="005A5EA9">
        <w:rPr>
          <w:rFonts w:ascii="Times New Roman" w:eastAsia="Times New Roman" w:hAnsi="Times New Roman" w:cs="Times New Roman"/>
          <w:color w:val="000000"/>
        </w:rPr>
        <w:t>All prior acts of the officers of KIPP Nashville which are in conformity with the purposes and intent of this resolution and in furtherance of the consummation of the transactions described herein are hereby approved and confirmed.  The Executive Director of KIPP Nashville is authorized and directed to take such further actions and execute such documents as are necessary or desirable to fully implement this Resolution.</w:t>
      </w:r>
    </w:p>
    <w:p w14:paraId="4C178961" w14:textId="77777777" w:rsidR="005A5EA9" w:rsidRPr="005A5EA9" w:rsidRDefault="005A5EA9" w:rsidP="005A5EA9">
      <w:pPr>
        <w:rPr>
          <w:rFonts w:ascii="Times New Roman" w:eastAsia="Times New Roman" w:hAnsi="Times New Roman" w:cs="Times New Roman"/>
          <w:sz w:val="24"/>
          <w:szCs w:val="24"/>
        </w:rPr>
      </w:pPr>
    </w:p>
    <w:p w14:paraId="3DFE20A9" w14:textId="77777777" w:rsidR="005A5EA9" w:rsidRPr="005A5EA9" w:rsidRDefault="005A5EA9" w:rsidP="005A5EA9">
      <w:pPr>
        <w:ind w:firstLine="720"/>
        <w:jc w:val="both"/>
        <w:rPr>
          <w:rFonts w:ascii="Times New Roman" w:eastAsia="Times New Roman" w:hAnsi="Times New Roman" w:cs="Times New Roman"/>
          <w:sz w:val="24"/>
          <w:szCs w:val="24"/>
        </w:rPr>
      </w:pPr>
      <w:r w:rsidRPr="005A5EA9">
        <w:rPr>
          <w:rFonts w:ascii="Times New Roman" w:eastAsia="Times New Roman" w:hAnsi="Times New Roman" w:cs="Times New Roman"/>
          <w:color w:val="000000"/>
        </w:rPr>
        <w:t xml:space="preserve"> ADOPTED this 17th day of </w:t>
      </w:r>
      <w:proofErr w:type="gramStart"/>
      <w:r w:rsidRPr="005A5EA9">
        <w:rPr>
          <w:rFonts w:ascii="Times New Roman" w:eastAsia="Times New Roman" w:hAnsi="Times New Roman" w:cs="Times New Roman"/>
          <w:color w:val="000000"/>
        </w:rPr>
        <w:t>May,</w:t>
      </w:r>
      <w:proofErr w:type="gramEnd"/>
      <w:r w:rsidRPr="005A5EA9">
        <w:rPr>
          <w:rFonts w:ascii="Times New Roman" w:eastAsia="Times New Roman" w:hAnsi="Times New Roman" w:cs="Times New Roman"/>
          <w:color w:val="000000"/>
        </w:rPr>
        <w:t xml:space="preserve"> 2024.</w:t>
      </w:r>
      <w:r w:rsidRPr="005A5EA9">
        <w:rPr>
          <w:rFonts w:ascii="Times New Roman" w:eastAsia="Times New Roman" w:hAnsi="Times New Roman" w:cs="Times New Roman"/>
          <w:color w:val="000000"/>
          <w:sz w:val="24"/>
          <w:szCs w:val="24"/>
        </w:rPr>
        <w:t> </w:t>
      </w:r>
    </w:p>
    <w:p w14:paraId="718B14AB" w14:textId="77777777" w:rsidR="005A5EA9" w:rsidRDefault="005A5EA9">
      <w:pPr>
        <w:rPr>
          <w:rFonts w:ascii="Times New Roman" w:eastAsia="Times New Roman" w:hAnsi="Times New Roman" w:cs="Times New Roman"/>
          <w:sz w:val="24"/>
          <w:szCs w:val="24"/>
        </w:rPr>
      </w:pPr>
    </w:p>
    <w:p w14:paraId="01CD7FD9" w14:textId="77777777" w:rsidR="00122E11" w:rsidRDefault="00122E11">
      <w:pPr>
        <w:rPr>
          <w:rFonts w:ascii="Times New Roman" w:eastAsia="Times New Roman" w:hAnsi="Times New Roman" w:cs="Times New Roman"/>
          <w:sz w:val="24"/>
          <w:szCs w:val="24"/>
        </w:rPr>
      </w:pPr>
    </w:p>
    <w:p w14:paraId="43AE68F2" w14:textId="77777777" w:rsidR="00122E11" w:rsidRDefault="00122E11">
      <w:pPr>
        <w:rPr>
          <w:rFonts w:ascii="Times New Roman" w:eastAsia="Times New Roman" w:hAnsi="Times New Roman" w:cs="Times New Roman"/>
          <w:sz w:val="24"/>
          <w:szCs w:val="24"/>
        </w:rPr>
      </w:pPr>
    </w:p>
    <w:p w14:paraId="14FCDFD7" w14:textId="77777777" w:rsidR="00122E11" w:rsidRDefault="00122E11">
      <w:pPr>
        <w:rPr>
          <w:rFonts w:ascii="Times New Roman" w:eastAsia="Times New Roman" w:hAnsi="Times New Roman" w:cs="Times New Roman"/>
          <w:sz w:val="24"/>
          <w:szCs w:val="24"/>
        </w:rPr>
      </w:pPr>
    </w:p>
    <w:p w14:paraId="4423F001" w14:textId="77777777" w:rsidR="00122E11" w:rsidRDefault="00122E11">
      <w:pPr>
        <w:rPr>
          <w:rFonts w:ascii="Times New Roman" w:eastAsia="Times New Roman" w:hAnsi="Times New Roman" w:cs="Times New Roman"/>
          <w:sz w:val="24"/>
          <w:szCs w:val="24"/>
        </w:rPr>
      </w:pPr>
    </w:p>
    <w:p w14:paraId="31BB3958" w14:textId="77777777" w:rsidR="00122E11" w:rsidRDefault="00122E11">
      <w:pPr>
        <w:rPr>
          <w:rFonts w:ascii="Times New Roman" w:eastAsia="Times New Roman" w:hAnsi="Times New Roman" w:cs="Times New Roman"/>
          <w:sz w:val="24"/>
          <w:szCs w:val="24"/>
        </w:rPr>
      </w:pPr>
    </w:p>
    <w:p w14:paraId="7693BCC8" w14:textId="77777777" w:rsidR="00122E11" w:rsidRDefault="00122E11">
      <w:pPr>
        <w:rPr>
          <w:rFonts w:ascii="Times New Roman" w:eastAsia="Times New Roman" w:hAnsi="Times New Roman" w:cs="Times New Roman"/>
          <w:sz w:val="24"/>
          <w:szCs w:val="24"/>
        </w:rPr>
      </w:pPr>
    </w:p>
    <w:p w14:paraId="1CBE405E" w14:textId="77777777" w:rsidR="00122E11" w:rsidRDefault="00122E11">
      <w:pPr>
        <w:rPr>
          <w:rFonts w:ascii="Times New Roman" w:eastAsia="Times New Roman" w:hAnsi="Times New Roman" w:cs="Times New Roman"/>
          <w:sz w:val="24"/>
          <w:szCs w:val="24"/>
        </w:rPr>
      </w:pPr>
    </w:p>
    <w:p w14:paraId="49B8056E" w14:textId="77777777" w:rsidR="00122E11" w:rsidRDefault="00122E11">
      <w:pPr>
        <w:rPr>
          <w:rFonts w:ascii="Times New Roman" w:eastAsia="Times New Roman" w:hAnsi="Times New Roman" w:cs="Times New Roman"/>
          <w:sz w:val="24"/>
          <w:szCs w:val="24"/>
        </w:rPr>
      </w:pPr>
    </w:p>
    <w:p w14:paraId="4A7A2BFF" w14:textId="77777777" w:rsidR="00122E11" w:rsidRDefault="00122E11">
      <w:pPr>
        <w:jc w:val="both"/>
        <w:rPr>
          <w:rFonts w:ascii="Times New Roman" w:eastAsia="Times New Roman" w:hAnsi="Times New Roman" w:cs="Times New Roman"/>
          <w:sz w:val="24"/>
          <w:szCs w:val="24"/>
        </w:rPr>
      </w:pPr>
    </w:p>
    <w:p w14:paraId="4BF6BEFC" w14:textId="77777777" w:rsidR="00122E11" w:rsidRDefault="00122E11">
      <w:pPr>
        <w:jc w:val="both"/>
        <w:rPr>
          <w:rFonts w:ascii="Times New Roman" w:eastAsia="Times New Roman" w:hAnsi="Times New Roman" w:cs="Times New Roman"/>
          <w:sz w:val="24"/>
          <w:szCs w:val="24"/>
        </w:rPr>
      </w:pPr>
    </w:p>
    <w:p w14:paraId="5409B239" w14:textId="77777777" w:rsidR="00122E11" w:rsidRDefault="00122E11">
      <w:pPr>
        <w:jc w:val="both"/>
        <w:rPr>
          <w:rFonts w:ascii="Times New Roman" w:eastAsia="Times New Roman" w:hAnsi="Times New Roman" w:cs="Times New Roman"/>
          <w:sz w:val="24"/>
          <w:szCs w:val="24"/>
        </w:rPr>
      </w:pPr>
    </w:p>
    <w:p w14:paraId="17796EDD" w14:textId="77777777" w:rsidR="00122E11" w:rsidRDefault="00122E11">
      <w:pPr>
        <w:jc w:val="both"/>
        <w:rPr>
          <w:rFonts w:ascii="Times New Roman" w:eastAsia="Times New Roman" w:hAnsi="Times New Roman" w:cs="Times New Roman"/>
          <w:sz w:val="24"/>
          <w:szCs w:val="24"/>
        </w:rPr>
      </w:pPr>
    </w:p>
    <w:sectPr w:rsidR="00122E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137F0" w14:textId="77777777" w:rsidR="00850D92" w:rsidRDefault="00850D92">
      <w:r>
        <w:separator/>
      </w:r>
    </w:p>
  </w:endnote>
  <w:endnote w:type="continuationSeparator" w:id="0">
    <w:p w14:paraId="46C9ABDC" w14:textId="77777777" w:rsidR="00850D92" w:rsidRDefault="0085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6655429B-C8FB-4EA9-A894-1D9282BFC4D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embedRegular r:id="rId2" w:fontKey="{F46DB6C5-19F2-4CEB-8F2C-074E1504005E}"/>
  </w:font>
  <w:font w:name="Calibri">
    <w:panose1 w:val="020F0502020204030204"/>
    <w:charset w:val="00"/>
    <w:family w:val="swiss"/>
    <w:pitch w:val="variable"/>
    <w:sig w:usb0="E4002EFF" w:usb1="C000247B" w:usb2="00000009" w:usb3="00000000" w:csb0="000001FF" w:csb1="00000000"/>
    <w:embedRegular r:id="rId3" w:fontKey="{ED787356-9269-461C-9F65-A8FB667690FF}"/>
    <w:embedBold r:id="rId4" w:fontKey="{680C95F4-2C27-4F7C-91AB-5D540BFE5D58}"/>
  </w:font>
  <w:font w:name="Georgia">
    <w:panose1 w:val="02040502050405020303"/>
    <w:charset w:val="00"/>
    <w:family w:val="roman"/>
    <w:pitch w:val="variable"/>
    <w:sig w:usb0="00000287" w:usb1="00000000" w:usb2="00000000" w:usb3="00000000" w:csb0="0000009F" w:csb1="00000000"/>
    <w:embedRegular r:id="rId5" w:fontKey="{B50AC896-1571-4920-8149-CDFE01650C8F}"/>
    <w:embedItalic r:id="rId6" w:fontKey="{77101DAD-25E4-4ABE-9DF5-785BBC04D1B8}"/>
  </w:font>
  <w:font w:name="Cambria">
    <w:panose1 w:val="02040503050406030204"/>
    <w:charset w:val="00"/>
    <w:family w:val="roman"/>
    <w:pitch w:val="variable"/>
    <w:sig w:usb0="E00006FF" w:usb1="420024FF" w:usb2="02000000" w:usb3="00000000" w:csb0="0000019F" w:csb1="00000000"/>
    <w:embedRegular r:id="rId7" w:fontKey="{7E01C7EA-D1EB-4D4B-8B95-A544196363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3FA5C" w14:textId="77777777" w:rsidR="00122E11" w:rsidRDefault="00122E11">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AFFBB" w14:textId="77777777" w:rsidR="00122E11" w:rsidRDefault="00122E11">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43AFF" w14:textId="77777777" w:rsidR="00122E11" w:rsidRDefault="00122E11">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3070B" w14:textId="77777777" w:rsidR="00850D92" w:rsidRDefault="00850D92">
      <w:r>
        <w:separator/>
      </w:r>
    </w:p>
  </w:footnote>
  <w:footnote w:type="continuationSeparator" w:id="0">
    <w:p w14:paraId="02BFA169" w14:textId="77777777" w:rsidR="00850D92" w:rsidRDefault="00850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E645A" w14:textId="77777777" w:rsidR="00122E11" w:rsidRDefault="00122E11">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D1B80" w14:textId="77777777" w:rsidR="00122E11" w:rsidRDefault="00122E11">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A49A7" w14:textId="77777777" w:rsidR="00122E11" w:rsidRDefault="00122E11">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E122F"/>
    <w:multiLevelType w:val="multilevel"/>
    <w:tmpl w:val="84AA17E0"/>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1980" w:hanging="360"/>
      </w:pPr>
      <w:rPr>
        <w:rFonts w:ascii="Noto Sans Symbols" w:eastAsia="Noto Sans Symbols" w:hAnsi="Noto Sans Symbols" w:cs="Noto Sans Symbols"/>
      </w:rPr>
    </w:lvl>
    <w:lvl w:ilvl="3">
      <w:start w:val="1"/>
      <w:numFmt w:val="bullet"/>
      <w:lvlText w:val="●"/>
      <w:lvlJc w:val="left"/>
      <w:pPr>
        <w:ind w:left="2700" w:hanging="360"/>
      </w:pPr>
      <w:rPr>
        <w:rFonts w:ascii="Noto Sans Symbols" w:eastAsia="Noto Sans Symbols" w:hAnsi="Noto Sans Symbols" w:cs="Noto Sans Symbols"/>
      </w:rPr>
    </w:lvl>
    <w:lvl w:ilvl="4">
      <w:start w:val="1"/>
      <w:numFmt w:val="bullet"/>
      <w:lvlText w:val="o"/>
      <w:lvlJc w:val="left"/>
      <w:pPr>
        <w:ind w:left="3420" w:hanging="360"/>
      </w:pPr>
      <w:rPr>
        <w:rFonts w:ascii="Courier New" w:eastAsia="Courier New" w:hAnsi="Courier New" w:cs="Courier New"/>
      </w:rPr>
    </w:lvl>
    <w:lvl w:ilvl="5">
      <w:start w:val="1"/>
      <w:numFmt w:val="bullet"/>
      <w:lvlText w:val="▪"/>
      <w:lvlJc w:val="left"/>
      <w:pPr>
        <w:ind w:left="4140" w:hanging="360"/>
      </w:pPr>
      <w:rPr>
        <w:rFonts w:ascii="Noto Sans Symbols" w:eastAsia="Noto Sans Symbols" w:hAnsi="Noto Sans Symbols" w:cs="Noto Sans Symbols"/>
      </w:rPr>
    </w:lvl>
    <w:lvl w:ilvl="6">
      <w:start w:val="1"/>
      <w:numFmt w:val="bullet"/>
      <w:lvlText w:val="●"/>
      <w:lvlJc w:val="left"/>
      <w:pPr>
        <w:ind w:left="4860" w:hanging="360"/>
      </w:pPr>
      <w:rPr>
        <w:rFonts w:ascii="Noto Sans Symbols" w:eastAsia="Noto Sans Symbols" w:hAnsi="Noto Sans Symbols" w:cs="Noto Sans Symbols"/>
      </w:rPr>
    </w:lvl>
    <w:lvl w:ilvl="7">
      <w:start w:val="1"/>
      <w:numFmt w:val="bullet"/>
      <w:lvlText w:val="o"/>
      <w:lvlJc w:val="left"/>
      <w:pPr>
        <w:ind w:left="5580" w:hanging="360"/>
      </w:pPr>
      <w:rPr>
        <w:rFonts w:ascii="Courier New" w:eastAsia="Courier New" w:hAnsi="Courier New" w:cs="Courier New"/>
      </w:rPr>
    </w:lvl>
    <w:lvl w:ilvl="8">
      <w:start w:val="1"/>
      <w:numFmt w:val="bullet"/>
      <w:lvlText w:val="▪"/>
      <w:lvlJc w:val="left"/>
      <w:pPr>
        <w:ind w:left="6300" w:hanging="360"/>
      </w:pPr>
      <w:rPr>
        <w:rFonts w:ascii="Noto Sans Symbols" w:eastAsia="Noto Sans Symbols" w:hAnsi="Noto Sans Symbols" w:cs="Noto Sans Symbols"/>
      </w:rPr>
    </w:lvl>
  </w:abstractNum>
  <w:abstractNum w:abstractNumId="1" w15:restartNumberingAfterBreak="0">
    <w:nsid w:val="15035AD6"/>
    <w:multiLevelType w:val="multilevel"/>
    <w:tmpl w:val="F7F87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CA3D11"/>
    <w:multiLevelType w:val="multilevel"/>
    <w:tmpl w:val="03703D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5B494C"/>
    <w:multiLevelType w:val="multilevel"/>
    <w:tmpl w:val="5470B8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63E171A"/>
    <w:multiLevelType w:val="multilevel"/>
    <w:tmpl w:val="E53CB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8E2EB9"/>
    <w:multiLevelType w:val="hybridMultilevel"/>
    <w:tmpl w:val="32DEE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2E3700"/>
    <w:multiLevelType w:val="multilevel"/>
    <w:tmpl w:val="7F4ABB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63F154CF"/>
    <w:multiLevelType w:val="multilevel"/>
    <w:tmpl w:val="A4921952"/>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8" w15:restartNumberingAfterBreak="0">
    <w:nsid w:val="656E0B32"/>
    <w:multiLevelType w:val="multilevel"/>
    <w:tmpl w:val="81680A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5F3A19"/>
    <w:multiLevelType w:val="multilevel"/>
    <w:tmpl w:val="3A1001E4"/>
    <w:lvl w:ilvl="0">
      <w:start w:val="1"/>
      <w:numFmt w:val="bullet"/>
      <w:lvlText w:val="●"/>
      <w:lvlJc w:val="left"/>
      <w:pPr>
        <w:ind w:left="495" w:hanging="360"/>
      </w:pPr>
      <w:rPr>
        <w:rFonts w:ascii="Noto Sans Symbols" w:eastAsia="Noto Sans Symbols" w:hAnsi="Noto Sans Symbols" w:cs="Noto Sans Symbols"/>
      </w:rPr>
    </w:lvl>
    <w:lvl w:ilvl="1">
      <w:start w:val="1"/>
      <w:numFmt w:val="bullet"/>
      <w:lvlText w:val="o"/>
      <w:lvlJc w:val="left"/>
      <w:pPr>
        <w:ind w:left="1215" w:hanging="360"/>
      </w:pPr>
      <w:rPr>
        <w:rFonts w:ascii="Courier New" w:eastAsia="Courier New" w:hAnsi="Courier New" w:cs="Courier New"/>
      </w:rPr>
    </w:lvl>
    <w:lvl w:ilvl="2">
      <w:start w:val="1"/>
      <w:numFmt w:val="bullet"/>
      <w:lvlText w:val="▪"/>
      <w:lvlJc w:val="left"/>
      <w:pPr>
        <w:ind w:left="1935" w:hanging="360"/>
      </w:pPr>
      <w:rPr>
        <w:rFonts w:ascii="Noto Sans Symbols" w:eastAsia="Noto Sans Symbols" w:hAnsi="Noto Sans Symbols" w:cs="Noto Sans Symbols"/>
      </w:rPr>
    </w:lvl>
    <w:lvl w:ilvl="3">
      <w:start w:val="1"/>
      <w:numFmt w:val="bullet"/>
      <w:lvlText w:val="●"/>
      <w:lvlJc w:val="left"/>
      <w:pPr>
        <w:ind w:left="2655" w:hanging="360"/>
      </w:pPr>
      <w:rPr>
        <w:rFonts w:ascii="Noto Sans Symbols" w:eastAsia="Noto Sans Symbols" w:hAnsi="Noto Sans Symbols" w:cs="Noto Sans Symbols"/>
      </w:rPr>
    </w:lvl>
    <w:lvl w:ilvl="4">
      <w:start w:val="1"/>
      <w:numFmt w:val="bullet"/>
      <w:lvlText w:val="o"/>
      <w:lvlJc w:val="left"/>
      <w:pPr>
        <w:ind w:left="3375" w:hanging="360"/>
      </w:pPr>
      <w:rPr>
        <w:rFonts w:ascii="Courier New" w:eastAsia="Courier New" w:hAnsi="Courier New" w:cs="Courier New"/>
      </w:rPr>
    </w:lvl>
    <w:lvl w:ilvl="5">
      <w:start w:val="1"/>
      <w:numFmt w:val="bullet"/>
      <w:lvlText w:val="▪"/>
      <w:lvlJc w:val="left"/>
      <w:pPr>
        <w:ind w:left="4095" w:hanging="360"/>
      </w:pPr>
      <w:rPr>
        <w:rFonts w:ascii="Noto Sans Symbols" w:eastAsia="Noto Sans Symbols" w:hAnsi="Noto Sans Symbols" w:cs="Noto Sans Symbols"/>
      </w:rPr>
    </w:lvl>
    <w:lvl w:ilvl="6">
      <w:start w:val="1"/>
      <w:numFmt w:val="bullet"/>
      <w:lvlText w:val="●"/>
      <w:lvlJc w:val="left"/>
      <w:pPr>
        <w:ind w:left="4815" w:hanging="360"/>
      </w:pPr>
      <w:rPr>
        <w:rFonts w:ascii="Noto Sans Symbols" w:eastAsia="Noto Sans Symbols" w:hAnsi="Noto Sans Symbols" w:cs="Noto Sans Symbols"/>
      </w:rPr>
    </w:lvl>
    <w:lvl w:ilvl="7">
      <w:start w:val="1"/>
      <w:numFmt w:val="bullet"/>
      <w:lvlText w:val="o"/>
      <w:lvlJc w:val="left"/>
      <w:pPr>
        <w:ind w:left="5535" w:hanging="360"/>
      </w:pPr>
      <w:rPr>
        <w:rFonts w:ascii="Courier New" w:eastAsia="Courier New" w:hAnsi="Courier New" w:cs="Courier New"/>
      </w:rPr>
    </w:lvl>
    <w:lvl w:ilvl="8">
      <w:start w:val="1"/>
      <w:numFmt w:val="bullet"/>
      <w:lvlText w:val="▪"/>
      <w:lvlJc w:val="left"/>
      <w:pPr>
        <w:ind w:left="6255" w:hanging="360"/>
      </w:pPr>
      <w:rPr>
        <w:rFonts w:ascii="Noto Sans Symbols" w:eastAsia="Noto Sans Symbols" w:hAnsi="Noto Sans Symbols" w:cs="Noto Sans Symbols"/>
      </w:rPr>
    </w:lvl>
  </w:abstractNum>
  <w:abstractNum w:abstractNumId="10" w15:restartNumberingAfterBreak="0">
    <w:nsid w:val="72736BA2"/>
    <w:multiLevelType w:val="hybridMultilevel"/>
    <w:tmpl w:val="84AAF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193267">
    <w:abstractNumId w:val="3"/>
  </w:num>
  <w:num w:numId="2" w16cid:durableId="176192007">
    <w:abstractNumId w:val="6"/>
  </w:num>
  <w:num w:numId="3" w16cid:durableId="897742713">
    <w:abstractNumId w:val="9"/>
  </w:num>
  <w:num w:numId="4" w16cid:durableId="1845438020">
    <w:abstractNumId w:val="7"/>
  </w:num>
  <w:num w:numId="5" w16cid:durableId="826821863">
    <w:abstractNumId w:val="0"/>
  </w:num>
  <w:num w:numId="6" w16cid:durableId="850991161">
    <w:abstractNumId w:val="10"/>
  </w:num>
  <w:num w:numId="7" w16cid:durableId="345257695">
    <w:abstractNumId w:val="5"/>
  </w:num>
  <w:num w:numId="8" w16cid:durableId="894393716">
    <w:abstractNumId w:val="1"/>
  </w:num>
  <w:num w:numId="9" w16cid:durableId="851996813">
    <w:abstractNumId w:val="8"/>
    <w:lvlOverride w:ilvl="0">
      <w:lvl w:ilvl="0">
        <w:numFmt w:val="decimal"/>
        <w:lvlText w:val="%1."/>
        <w:lvlJc w:val="left"/>
      </w:lvl>
    </w:lvlOverride>
  </w:num>
  <w:num w:numId="10" w16cid:durableId="167718418">
    <w:abstractNumId w:val="4"/>
  </w:num>
  <w:num w:numId="11" w16cid:durableId="493030544">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E11"/>
    <w:rsid w:val="00086A4C"/>
    <w:rsid w:val="00122E11"/>
    <w:rsid w:val="002D2968"/>
    <w:rsid w:val="003D1D2C"/>
    <w:rsid w:val="005A5EA9"/>
    <w:rsid w:val="006542C5"/>
    <w:rsid w:val="006903C3"/>
    <w:rsid w:val="00850D92"/>
    <w:rsid w:val="00B95E26"/>
    <w:rsid w:val="00BD7186"/>
    <w:rsid w:val="00CD413A"/>
    <w:rsid w:val="00F2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9867"/>
  <w15:docId w15:val="{19CD0933-F595-40A0-8A2F-61EA8DD6D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6542C5"/>
    <w:pPr>
      <w:ind w:left="720"/>
      <w:contextualSpacing/>
    </w:pPr>
  </w:style>
  <w:style w:type="paragraph" w:styleId="NormalWeb">
    <w:name w:val="Normal (Web)"/>
    <w:basedOn w:val="Normal"/>
    <w:uiPriority w:val="99"/>
    <w:semiHidden/>
    <w:unhideWhenUsed/>
    <w:rsid w:val="00B95E26"/>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5A5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148639">
      <w:bodyDiv w:val="1"/>
      <w:marLeft w:val="0"/>
      <w:marRight w:val="0"/>
      <w:marTop w:val="0"/>
      <w:marBottom w:val="0"/>
      <w:divBdr>
        <w:top w:val="none" w:sz="0" w:space="0" w:color="auto"/>
        <w:left w:val="none" w:sz="0" w:space="0" w:color="auto"/>
        <w:bottom w:val="none" w:sz="0" w:space="0" w:color="auto"/>
        <w:right w:val="none" w:sz="0" w:space="0" w:color="auto"/>
      </w:divBdr>
    </w:div>
    <w:div w:id="966859959">
      <w:bodyDiv w:val="1"/>
      <w:marLeft w:val="0"/>
      <w:marRight w:val="0"/>
      <w:marTop w:val="0"/>
      <w:marBottom w:val="0"/>
      <w:divBdr>
        <w:top w:val="none" w:sz="0" w:space="0" w:color="auto"/>
        <w:left w:val="none" w:sz="0" w:space="0" w:color="auto"/>
        <w:bottom w:val="none" w:sz="0" w:space="0" w:color="auto"/>
        <w:right w:val="none" w:sz="0" w:space="0" w:color="auto"/>
      </w:divBdr>
    </w:div>
    <w:div w:id="1100223809">
      <w:bodyDiv w:val="1"/>
      <w:marLeft w:val="0"/>
      <w:marRight w:val="0"/>
      <w:marTop w:val="0"/>
      <w:marBottom w:val="0"/>
      <w:divBdr>
        <w:top w:val="none" w:sz="0" w:space="0" w:color="auto"/>
        <w:left w:val="none" w:sz="0" w:space="0" w:color="auto"/>
        <w:bottom w:val="none" w:sz="0" w:space="0" w:color="auto"/>
        <w:right w:val="none" w:sz="0" w:space="0" w:color="auto"/>
      </w:divBdr>
    </w:div>
    <w:div w:id="2011787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Ramsey</dc:creator>
  <cp:lastModifiedBy>Molly Ramsey</cp:lastModifiedBy>
  <cp:revision>2</cp:revision>
  <dcterms:created xsi:type="dcterms:W3CDTF">2024-05-20T14:15:00Z</dcterms:created>
  <dcterms:modified xsi:type="dcterms:W3CDTF">2024-05-20T14:15:00Z</dcterms:modified>
</cp:coreProperties>
</file>